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0E" w:rsidRPr="00062C40" w:rsidRDefault="004F790E" w:rsidP="00062C40">
      <w:pPr>
        <w:shd w:val="clear" w:color="auto" w:fill="FFFFFF"/>
        <w:spacing w:after="72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978D6B"/>
          <w:sz w:val="33"/>
          <w:szCs w:val="33"/>
          <w:lang w:eastAsia="ru-RU"/>
        </w:rPr>
        <w:t>ГИА-9 2024</w:t>
      </w:r>
    </w:p>
    <w:p w:rsidR="004F790E" w:rsidRPr="00062C40" w:rsidRDefault="004F790E" w:rsidP="00062C40">
      <w:pPr>
        <w:shd w:val="clear" w:color="auto" w:fill="FFFFFF"/>
        <w:spacing w:before="192" w:after="72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76A399DB" wp14:editId="7D524F28">
            <wp:extent cx="4572000" cy="1971675"/>
            <wp:effectExtent l="0" t="0" r="0" b="9525"/>
            <wp:docPr id="1" name="Рисунок 1" descr="imag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90E" w:rsidRPr="00062C40" w:rsidRDefault="00131B51" w:rsidP="00062C40">
      <w:pPr>
        <w:shd w:val="clear" w:color="auto" w:fill="FFFFFF"/>
        <w:spacing w:before="192" w:after="0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hyperlink r:id="rId6" w:tgtFrame="_blank" w:history="1">
        <w:r w:rsidR="004F790E" w:rsidRPr="00062C40">
          <w:rPr>
            <w:rFonts w:ascii="Times New Roman" w:eastAsia="Times New Roman" w:hAnsi="Times New Roman" w:cs="Times New Roman"/>
            <w:b/>
            <w:bCs/>
            <w:color w:val="0E1D2C"/>
            <w:sz w:val="24"/>
            <w:szCs w:val="24"/>
            <w:lang w:eastAsia="ru-RU"/>
          </w:rPr>
          <w:t>Государственная итоговая аттестация для выпускников 9</w:t>
        </w:r>
        <w:r w:rsidR="00BF7045" w:rsidRPr="00062C40">
          <w:rPr>
            <w:rFonts w:ascii="Times New Roman" w:eastAsia="Times New Roman" w:hAnsi="Times New Roman" w:cs="Times New Roman"/>
            <w:b/>
            <w:bCs/>
            <w:color w:val="0E1D2C"/>
            <w:sz w:val="24"/>
            <w:szCs w:val="24"/>
            <w:lang w:eastAsia="ru-RU"/>
          </w:rPr>
          <w:t>-х</w:t>
        </w:r>
        <w:r w:rsidR="004F790E" w:rsidRPr="00062C40">
          <w:rPr>
            <w:rFonts w:ascii="Times New Roman" w:eastAsia="Times New Roman" w:hAnsi="Times New Roman" w:cs="Times New Roman"/>
            <w:b/>
            <w:bCs/>
            <w:color w:val="0E1D2C"/>
            <w:sz w:val="24"/>
            <w:szCs w:val="24"/>
            <w:lang w:eastAsia="ru-RU"/>
          </w:rPr>
          <w:t xml:space="preserve"> класс</w:t>
        </w:r>
        <w:r w:rsidR="00BF7045" w:rsidRPr="00062C40">
          <w:rPr>
            <w:rFonts w:ascii="Times New Roman" w:eastAsia="Times New Roman" w:hAnsi="Times New Roman" w:cs="Times New Roman"/>
            <w:b/>
            <w:bCs/>
            <w:color w:val="0E1D2C"/>
            <w:sz w:val="24"/>
            <w:szCs w:val="24"/>
            <w:lang w:eastAsia="ru-RU"/>
          </w:rPr>
          <w:t>ов</w:t>
        </w:r>
      </w:hyperlink>
      <w:r w:rsidR="00BF7045" w:rsidRPr="00062C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</w:p>
    <w:p w:rsidR="004F790E" w:rsidRPr="00062C40" w:rsidRDefault="004F790E" w:rsidP="0006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Государственная итоговая аттестация по образовательным программам основного общего образования (далее ГИА-9), завершающая освоение имеющих государственную аккредитацию основных образовательных программ основного общего образования, является обязательной.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 итоговое собеседование по русскому языку.</w:t>
      </w:r>
      <w:proofErr w:type="gramEnd"/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Итоговое собеседование по русскому языку проводится во вторую среду февраля по текстам, темам и заданиям, сформированным по часовым поясам </w:t>
      </w:r>
      <w:proofErr w:type="spellStart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Рособрнадзором</w:t>
      </w:r>
      <w:proofErr w:type="spellEnd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обучающихся, получивших «незачет» или не явившиеся на итоговое собеседование по русскому языку в основной срок по уважительным причинам (болезнь или иные обстоятельства), подтвержденным документально, предусмотрены дополнительные сроки проведения (вторая рабочая среда марта и первый рабочий понедельник мая).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проведения и участники ГИА-9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Основной государственный экзамен (далее - ОГЭ)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проводится с использованием контрольных измерительных материалов, представляющих собой комплексы заданий стандартизированной формы (КИМ), для  обучающихся образовательных организаций, в том числе иностранных граждан, лиц без гражданства, в том 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обучающихся в образовательных организациях, расположенных за пределами территории</w:t>
      </w:r>
      <w:proofErr w:type="gramEnd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  и реализующих имеющие государственную аккредитацию образовательные программы основного общего образования, и 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 (лиц,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образования) и допущенных в текущем году</w:t>
      </w:r>
      <w:proofErr w:type="gramEnd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ГИА-9.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Государственный выпускной экзамен (далее - ГВЭ) 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</w:t>
      </w: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форме письменных, устных экзаменов с использованием текстов, тем, заданий, билетов,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 также в учреждениях, исполняющих наказание в виде лишения свободы, а также для обучающихся с ограниченными возможностями здоровья,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ГИА-9 в форме ОГЭ и (или) ГВЭ включает в себя четыре экзамена по следующим учебным предметам: экзамены по русскому языку и математике (обязательные учебные предметы), а также экзамены по выбору обучающегося, экстерна по двум учебным предметам из числа учебных предметов: 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 испанский), информатика и информационно-коммуникационные технологии (ИКТ).</w:t>
      </w:r>
      <w:proofErr w:type="gramEnd"/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обучающихся, экстернов с ограниченными возможностями здоровья, обучающихся детей-инвалидов и инвалидов (далее вместе – участники с ОВЗ), освоивших образовательные программы основного общего образования количество сдаваемых экзаменов по их желанию, сокращается до двух обязательных экзаменов (по русскому языку и математике). Причём для участников с ОВЗ допускается сочетание форм проведения ГИА-9 (ОГЭ и ГВЭ). Продолжительность экзамена по учебному предмету для данной категории участников ГИА-9 увеличивается на 1,5 часа.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Для участия в ГИА-9 необходимо до 1 марта (включительно) подать в образовательную организацию, в которой обучающиеся осваивают образовательные программы основного общего образования, заявление с указанием выбранных учебных предметов, формы (форм) ГИА-9 и согласие на обработку персональных данных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комиссии, а участники ГИА-9 -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медико-социальной, а также копию рекомендаций ПМПК в случаях, предусмотренных </w:t>
      </w: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Порядком проведения государственной итоговой аттестации по образовательным программам основного общего образования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Порядок).</w:t>
      </w:r>
      <w:proofErr w:type="gramEnd"/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проведения ГИА-9 на территории Российской Федерации и за ее пределами устанавливаются сроки и продолжительность проведения экзаменов по каждому учебному предмету.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проводится в досрочный, основной и дополнительный периоды. В каждом из периодов проведения ГИА-9 предусматриваются резервные сроки.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Обработка и проверка экзаменационных работ занимают не более десяти календарных дней.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Утверждение результатов ГИА-9 осуществляется председателем государственной экзаменационной комиссии (ГЭК) в течение одного рабочего дня, следующего за днем получения результатов проверки экзаменационных работ. 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ГИА-9.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Ознакомление участников ГИА-9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 также органы местного самоуправления, осуществляющие управление в сфере образования, учредителям и загранучреждениям. Указанный день считается официальным днем объявления результатов ГИА-9.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 в соответствии с Порядком, подается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образовательную организацию, в которой они были допущены к ГИА-9.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Апелляцию о нарушении Порядка (за исключением случаев, установленных Порядком) участник ГИА-9 подает в день проведения экзамена по соответствующему учебному предмету члену ГЭК, не покидая ППЭ.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Условием получения обучающимися аттестата об основном общем образовании является успешное прохождение ГИА-9.</w:t>
      </w:r>
    </w:p>
    <w:p w:rsidR="004F790E" w:rsidRPr="00062C40" w:rsidRDefault="004F790E" w:rsidP="00314916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Федеральным институтом педагогических измерений разработаны задания для ГИА-9 и размещены в открытом доступе в сети Интернет на сайте </w:t>
      </w:r>
      <w:hyperlink r:id="rId7" w:tgtFrame="_blank" w:history="1">
        <w:r w:rsidRPr="00062C40">
          <w:rPr>
            <w:rFonts w:ascii="Times New Roman" w:eastAsia="Times New Roman" w:hAnsi="Times New Roman" w:cs="Times New Roman"/>
            <w:b/>
            <w:bCs/>
            <w:color w:val="0E1D2C"/>
            <w:sz w:val="24"/>
            <w:szCs w:val="24"/>
            <w:lang w:eastAsia="ru-RU"/>
          </w:rPr>
          <w:t>ФИПИ</w:t>
        </w:r>
      </w:hyperlink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F790E" w:rsidRPr="00062C40" w:rsidRDefault="004F790E" w:rsidP="00062C40">
      <w:pPr>
        <w:shd w:val="clear" w:color="auto" w:fill="FFFFFF"/>
        <w:spacing w:before="192" w:after="72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Телефоны «горячей линии» по вопросам организации и проведения ОГЭ</w:t>
      </w:r>
    </w:p>
    <w:p w:rsidR="004F790E" w:rsidRPr="00062C40" w:rsidRDefault="004F790E" w:rsidP="0006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:rsidR="004F790E" w:rsidRPr="00062C40" w:rsidRDefault="004F790E" w:rsidP="00062C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Горячая линия по вопросам ГИА Минобразования Курской области:</w:t>
      </w:r>
    </w:p>
    <w:p w:rsidR="004F790E" w:rsidRPr="00062C40" w:rsidRDefault="009C3EF4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+7(4712)70-33-30</w:t>
      </w:r>
    </w:p>
    <w:p w:rsidR="004F790E" w:rsidRPr="00062C40" w:rsidRDefault="004F790E" w:rsidP="00062C40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</w:t>
      </w:r>
      <w:r w:rsidR="009C3EF4"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рячая линия по вопросам ГИА </w:t>
      </w:r>
      <w:proofErr w:type="spellStart"/>
      <w:r w:rsidR="009C3EF4"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Рособрнадзора</w:t>
      </w:r>
      <w:proofErr w:type="spellEnd"/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4F790E" w:rsidRDefault="009C3EF4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+7(495)984-89-19</w:t>
      </w:r>
    </w:p>
    <w:p w:rsidR="009F7A06" w:rsidRDefault="00314916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Муниципальный координатор по вопросам организации и проведения ГИА Каменная Анна Александровна</w:t>
      </w:r>
    </w:p>
    <w:p w:rsidR="00314916" w:rsidRDefault="00314916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телефон: 8(47141) 2-27-85</w:t>
      </w:r>
    </w:p>
    <w:p w:rsidR="00A5249B" w:rsidRDefault="00314916" w:rsidP="00314916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часы приёма:  </w:t>
      </w:r>
    </w:p>
    <w:p w:rsidR="00A5249B" w:rsidRDefault="00314916" w:rsidP="00314916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8.00-13.00     </w:t>
      </w:r>
    </w:p>
    <w:p w:rsidR="00314916" w:rsidRPr="00062C40" w:rsidRDefault="00314916" w:rsidP="00314916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14.00-17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 (понедельник-пятница)</w:t>
      </w:r>
    </w:p>
    <w:p w:rsidR="00062C40" w:rsidRPr="00062C40" w:rsidRDefault="00062C40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2C40">
        <w:rPr>
          <w:rFonts w:ascii="Times New Roman" w:hAnsi="Times New Roman" w:cs="Times New Roman"/>
          <w:b/>
          <w:color w:val="474747"/>
          <w:sz w:val="23"/>
          <w:szCs w:val="23"/>
        </w:rPr>
        <w:t xml:space="preserve">Также будет работать телефон доверия </w:t>
      </w:r>
    </w:p>
    <w:p w:rsidR="004F790E" w:rsidRPr="00062C40" w:rsidRDefault="00062C40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hAnsi="Times New Roman" w:cs="Times New Roman"/>
          <w:color w:val="474747"/>
          <w:sz w:val="23"/>
          <w:szCs w:val="23"/>
        </w:rPr>
        <w:t xml:space="preserve">+7 (495) 104-68-38, по </w:t>
      </w:r>
      <w:proofErr w:type="gramStart"/>
      <w:r w:rsidRPr="00062C40">
        <w:rPr>
          <w:rFonts w:ascii="Times New Roman" w:hAnsi="Times New Roman" w:cs="Times New Roman"/>
          <w:color w:val="474747"/>
          <w:sz w:val="23"/>
          <w:szCs w:val="23"/>
        </w:rPr>
        <w:t>которому</w:t>
      </w:r>
      <w:proofErr w:type="gramEnd"/>
      <w:r w:rsidRPr="00062C40">
        <w:rPr>
          <w:rFonts w:ascii="Times New Roman" w:hAnsi="Times New Roman" w:cs="Times New Roman"/>
          <w:color w:val="474747"/>
          <w:sz w:val="23"/>
          <w:szCs w:val="23"/>
        </w:rPr>
        <w:t xml:space="preserve"> можно сообщить о любых случаях нарушений в ходе экзаменов. </w:t>
      </w:r>
      <w:r w:rsidR="004F790E"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</w:t>
      </w:r>
    </w:p>
    <w:p w:rsidR="004F790E" w:rsidRPr="00131B51" w:rsidRDefault="009C3EF4" w:rsidP="00062C40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МБОУ «Обоян</w:t>
      </w:r>
      <w:r w:rsidR="004F790E"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ская СОШ</w:t>
      </w:r>
      <w:r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№3»</w:t>
      </w:r>
      <w:r w:rsidR="004F790E" w:rsidRPr="00062C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062C40"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ответственный за организацию работы по подготовке к государственной итоговой аттестации </w:t>
      </w:r>
      <w:r w:rsidR="004F790E"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заместитель директора по У</w:t>
      </w:r>
      <w:r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</w:t>
      </w:r>
      <w:r w:rsidR="00062C40"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  </w:t>
      </w:r>
      <w:proofErr w:type="spellStart"/>
      <w:r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Литвинчук</w:t>
      </w:r>
      <w:proofErr w:type="spellEnd"/>
      <w:r w:rsidRPr="00131B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Елена Николаевна</w:t>
      </w:r>
    </w:p>
    <w:p w:rsidR="004F790E" w:rsidRPr="00062C40" w:rsidRDefault="004F790E" w:rsidP="00062C40">
      <w:pPr>
        <w:shd w:val="clear" w:color="auto" w:fill="FFFFFF"/>
        <w:spacing w:before="15"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телефон: </w:t>
      </w:r>
      <w:r w:rsidR="009C3EF4"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(47141</w:t>
      </w:r>
      <w:r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r w:rsidR="009C3EF4"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2-16-25</w:t>
      </w:r>
    </w:p>
    <w:p w:rsidR="004F790E" w:rsidRPr="00062C40" w:rsidRDefault="00314916" w:rsidP="00062C40">
      <w:pPr>
        <w:shd w:val="clear" w:color="auto" w:fill="FFFFFF"/>
        <w:spacing w:before="15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часы приёма: с 8</w:t>
      </w:r>
      <w:r w:rsidR="004F790E" w:rsidRPr="00062C4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.00-16.00 (понедельник-пятница)</w:t>
      </w:r>
      <w:bookmarkStart w:id="0" w:name="_GoBack"/>
      <w:bookmarkEnd w:id="0"/>
    </w:p>
    <w:p w:rsidR="00526D37" w:rsidRPr="00062C40" w:rsidRDefault="00526D37" w:rsidP="00062C40">
      <w:pPr>
        <w:jc w:val="both"/>
        <w:rPr>
          <w:rFonts w:ascii="Times New Roman" w:hAnsi="Times New Roman" w:cs="Times New Roman"/>
        </w:rPr>
      </w:pPr>
    </w:p>
    <w:sectPr w:rsidR="00526D37" w:rsidRPr="0006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0E"/>
    <w:rsid w:val="00062C40"/>
    <w:rsid w:val="00131B51"/>
    <w:rsid w:val="00314916"/>
    <w:rsid w:val="004F790E"/>
    <w:rsid w:val="00526D37"/>
    <w:rsid w:val="007B75FA"/>
    <w:rsid w:val="009C3EF4"/>
    <w:rsid w:val="009F7A06"/>
    <w:rsid w:val="00A5249B"/>
    <w:rsid w:val="00A7788F"/>
    <w:rsid w:val="00B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sh10.bkobr.ru/uchashchimsya/gosudarstvennaya-itogovaya-attestatsiya/gia9-2024/3964-gosudarstvennaya-itogovaya-attestatsiya-dlya-vypusknikov-9-klas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Обоянская СОШ №3</dc:creator>
  <cp:lastModifiedBy>Обоянская СОШ №3</cp:lastModifiedBy>
  <cp:revision>5</cp:revision>
  <dcterms:created xsi:type="dcterms:W3CDTF">2024-02-25T00:21:00Z</dcterms:created>
  <dcterms:modified xsi:type="dcterms:W3CDTF">2024-02-27T09:01:00Z</dcterms:modified>
</cp:coreProperties>
</file>