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3C" w:rsidRDefault="00FD603C" w:rsidP="00AF1F38">
      <w:pPr>
        <w:widowControl w:val="0"/>
        <w:tabs>
          <w:tab w:val="left" w:pos="8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0627" cy="9060180"/>
            <wp:effectExtent l="0" t="0" r="0" b="0"/>
            <wp:docPr id="1" name="Рисунок 1" descr="C:\Users\admin\Downloads\РП скан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П скан - 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25" cy="906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03C" w:rsidRDefault="00FD603C" w:rsidP="00AF1F38">
      <w:pPr>
        <w:widowControl w:val="0"/>
        <w:tabs>
          <w:tab w:val="left" w:pos="8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AEC" w:rsidRDefault="00CE5581" w:rsidP="00AF1F38">
      <w:pPr>
        <w:widowControl w:val="0"/>
        <w:tabs>
          <w:tab w:val="left" w:pos="8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F1A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601A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1AEC">
        <w:rPr>
          <w:rFonts w:ascii="Times New Roman" w:eastAsia="Calibri" w:hAnsi="Times New Roman" w:cs="Times New Roman"/>
          <w:b/>
          <w:sz w:val="24"/>
          <w:szCs w:val="24"/>
        </w:rPr>
        <w:t>ОСВОЕНИЯ УЧЕБНОГО ПРЕДМЕТА</w:t>
      </w:r>
    </w:p>
    <w:p w:rsidR="002536AE" w:rsidRPr="00BF1AEC" w:rsidRDefault="002536AE" w:rsidP="00CE5581">
      <w:pPr>
        <w:widowControl w:val="0"/>
        <w:tabs>
          <w:tab w:val="left" w:pos="8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Программа обеспечивает достижение третьеклассниками следующих личностных, </w:t>
      </w:r>
      <w:proofErr w:type="spellStart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предметных результатов.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Чувство гордости за свою Родину, российский народ и историю России.Осознание роли своей страны в мировом развитии, уважительное отношение к семейным ценностям, 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бережное отношение к окружающему миру.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Целостное восприятие окружающего мира.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Развитая мотивация учебной деятельности и личностного смысла учения, заинтересо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Рефлексивная самооценка, умение анализировать свои действия и управлять ими.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Навыки сотрудничества со взрослыми и сверстниками.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Установка на здоровый образ жизни, наличие мотивации к творческому труду, к работе на результат.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F1AEC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F1AEC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Способность принимать и сохранять цели и задачи учебной деятельности, находить средства и способы её осуществления.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Овладение способами выполнения заданий творческого и поискового характера.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Способность использовать знаково-символические средства представления информа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 для создания моделей изучаемых объектов и процессов, схем решения учебно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 - познавательных и практических задач.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Использование речевых средств и средств информационных и коммуникационных тех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нологий для решения коммуникативных и познавательных задач.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 и передачи информации в соответствии с коммуникативными и познавательными зада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чами и технологиями учебного предмета, в том числе умение вводить текст с помощью кла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виатуры компьютера, фиксировать (записывать) результаты измерения величин и анализи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ровать изображения, звуки, готовить своё выступление и выступать с аудио-, видео- и гра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фическим сопровождением.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Овладение логическими действиями сравнения, анализа, синтеза, обобщения, класси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фикации по </w:t>
      </w:r>
      <w:proofErr w:type="spellStart"/>
      <w:proofErr w:type="gramStart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</w:t>
      </w:r>
      <w:proofErr w:type="spellEnd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-видовым</w:t>
      </w:r>
      <w:proofErr w:type="gramEnd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Готовность слушать собеседника и вести диалог; готовность признать возможность су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Определение общей цели и путей её достижения: умение договариваться о распреде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лении функций и ролей в совместной деятельности, осуществлять взаимный контроль в со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вместной деятельности, адекватно оценивать собственное поведение и поведение окру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жающих.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Овладение базовыми предметными и </w:t>
      </w:r>
      <w:proofErr w:type="spellStart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межпредметными</w:t>
      </w:r>
      <w:proofErr w:type="spellEnd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понятиями, отражающими су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щественные связи и отношения между объектами и процессами.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Умение работать в материальной и информационной среде начального общего обра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зования (в том числе с учебными моделями) в соответствии с содержанием учебного пред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мета «Математика».</w:t>
      </w:r>
    </w:p>
    <w:p w:rsidR="00BF1AEC" w:rsidRPr="00BF1AEC" w:rsidRDefault="00BF1AEC" w:rsidP="00B7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AEC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Использование приобретённых математических знаний для описания и объяснения ок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ружающих предметов, процессов, явлений, а также для оценки их количественных и про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странственных отношений.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Умения выполнять устно и письменно арифметические действия с числами и числовы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цами, схемами, графиками и диаграммами, цепочками; представлять, анализировать и ин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терпретировать данные.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BF1AEC" w:rsidRPr="00BF1AEC" w:rsidRDefault="00BF1AEC" w:rsidP="00BF1A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концу обучения в третьем классе </w:t>
      </w:r>
      <w:r w:rsidRPr="00BF1A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 научится:</w:t>
      </w:r>
    </w:p>
    <w:p w:rsidR="00BF1AEC" w:rsidRPr="00BF1AEC" w:rsidRDefault="00BF1AEC" w:rsidP="00BF1A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называть: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последовательность чисел до 1000;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число, большее или меньшее данного числа в несколько раз;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единицы длины, площади, массы;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названия компонентов и результатов умножения и деления;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виды треугольников;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порядка выполнения действий в выражениях в 2-3 действия (со скобками и без них);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таблицу умножения однозначных чисел и соответствующие случаи деления;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понятие «доля»;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определения понятий «окружность», «центр окружности», «радиус окружности», «диа</w:t>
      </w: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 окружности»;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чётные и нечётные числа;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квадратного дециметра;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квадратного метра;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правило умножения числа на 1;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правило умножения числа на 0;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правило деления нуля на число; </w:t>
      </w:r>
    </w:p>
    <w:p w:rsidR="00BF1AEC" w:rsidRPr="00BF1AEC" w:rsidRDefault="00BF1AEC" w:rsidP="00BF1AEC">
      <w:pPr>
        <w:widowControl w:val="0"/>
        <w:tabs>
          <w:tab w:val="left" w:pos="866"/>
        </w:tabs>
        <w:spacing w:after="0" w:line="240" w:lineRule="auto"/>
        <w:ind w:right="40" w:firstLine="709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сравнивать: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числа в пределах 1000;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числа в кратном отношении (во сколько раз одно число больше или меньше другого);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длины отрезков;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площади фигур; </w:t>
      </w:r>
    </w:p>
    <w:p w:rsidR="00BF1AEC" w:rsidRPr="00BF1AEC" w:rsidRDefault="00BF1AEC" w:rsidP="00BF1AEC">
      <w:pPr>
        <w:widowControl w:val="0"/>
        <w:tabs>
          <w:tab w:val="left" w:pos="866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различать: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отношения «больше в» и «больше на», «меньше в» и «меньше на»;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арифметических действий;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числовое выражение и его значение;</w:t>
      </w:r>
    </w:p>
    <w:p w:rsidR="00BF1AEC" w:rsidRPr="00BF1AEC" w:rsidRDefault="00BF1AEC" w:rsidP="00BF1AEC">
      <w:pPr>
        <w:widowControl w:val="0"/>
        <w:tabs>
          <w:tab w:val="left" w:pos="8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sz w:val="24"/>
          <w:szCs w:val="24"/>
        </w:rPr>
        <w:t>читать: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числа в пределах 1000, записанные цифрами; </w:t>
      </w:r>
    </w:p>
    <w:p w:rsidR="00BF1AEC" w:rsidRPr="00BF1AEC" w:rsidRDefault="00BF1AEC" w:rsidP="00BF1AEC">
      <w:pPr>
        <w:widowControl w:val="0"/>
        <w:tabs>
          <w:tab w:val="left" w:pos="862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воспроизводить: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9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табличных случаев умножения однозначных чисел и соответствующих случаев деления;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BF1AEC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1 м</w:t>
        </w:r>
      </w:smartTag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BF1AEC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100 см</w:t>
        </w:r>
      </w:smartTag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BF1AEC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1 м</w:t>
        </w:r>
      </w:smartTag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10 дм;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соотношения между единицами массы: </w:t>
      </w:r>
      <w:smartTag w:uri="urn:schemas-microsoft-com:office:smarttags" w:element="metricconverter">
        <w:smartTagPr>
          <w:attr w:name="ProductID" w:val="1 кг"/>
        </w:smartTagPr>
        <w:r w:rsidRPr="00BF1AEC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1 кг</w:t>
        </w:r>
      </w:smartTag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BF1AEC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1000 г</w:t>
        </w:r>
      </w:smartTag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5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соотношения между единицами времени: 1 год = 12 месяцев; 1 сутки = 24часа;</w:t>
      </w:r>
    </w:p>
    <w:p w:rsidR="00BF1AEC" w:rsidRPr="00BF1AEC" w:rsidRDefault="00BF1AEC" w:rsidP="00BF1AEC">
      <w:pPr>
        <w:widowControl w:val="0"/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sz w:val="24"/>
          <w:szCs w:val="24"/>
        </w:rPr>
        <w:t>приводить примеры: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двузначных, трёхзначных чисел;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числовых выражений;</w:t>
      </w:r>
    </w:p>
    <w:p w:rsidR="00BF1AEC" w:rsidRPr="00BF1AEC" w:rsidRDefault="00BF1AEC" w:rsidP="00BF1AEC">
      <w:pPr>
        <w:widowControl w:val="0"/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sz w:val="24"/>
          <w:szCs w:val="24"/>
        </w:rPr>
        <w:t>моделировать: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десятичный состав трёхзначного числа;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5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алгоритмы сложения и вычитания, умножения и деления трёхзначных чисел;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ситуацию, представленную в тексте арифметической задачи, в виде схемы, рисунка: </w:t>
      </w:r>
    </w:p>
    <w:p w:rsidR="00BF1AEC" w:rsidRPr="00BF1AEC" w:rsidRDefault="00BF1AEC" w:rsidP="00BF1AEC">
      <w:pPr>
        <w:widowControl w:val="0"/>
        <w:tabs>
          <w:tab w:val="left" w:pos="862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упорядочивать: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числа в пределах 1000 в порядке увеличения или уменьшения; </w:t>
      </w:r>
      <w:r w:rsidRPr="00BF1AE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анализировать: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 учебной задачи с целью поиска алгоритма ее решения;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готовые решения задач с целью выбора верного решения, рационального способа решения;</w:t>
      </w:r>
    </w:p>
    <w:p w:rsidR="00BF1AEC" w:rsidRPr="00BF1AEC" w:rsidRDefault="00BF1AEC" w:rsidP="00BF1A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sz w:val="24"/>
          <w:szCs w:val="24"/>
        </w:rPr>
        <w:t>классифицировать: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треугольники (разносторонний, равнобедренный, равносторонний);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числа в пределах 1000 (однозначные, двузначные, трёхзначные);</w:t>
      </w:r>
    </w:p>
    <w:p w:rsidR="00BF1AEC" w:rsidRPr="00BF1AEC" w:rsidRDefault="00BF1AEC" w:rsidP="00BF1AEC">
      <w:pPr>
        <w:widowControl w:val="0"/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sz w:val="24"/>
          <w:szCs w:val="24"/>
        </w:rPr>
        <w:t>конструировать: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тексты несложных арифметических задач;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алгоритм решения составной арифметической задачи; </w:t>
      </w:r>
    </w:p>
    <w:p w:rsidR="00BF1AEC" w:rsidRPr="00BF1AEC" w:rsidRDefault="00BF1AEC" w:rsidP="00BF1AEC">
      <w:pPr>
        <w:widowControl w:val="0"/>
        <w:tabs>
          <w:tab w:val="left" w:pos="862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контролировать: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свою деятельность (находить и исправлять ошибки); </w:t>
      </w:r>
    </w:p>
    <w:p w:rsidR="00BF1AEC" w:rsidRPr="00BF1AEC" w:rsidRDefault="00BF1AEC" w:rsidP="00BF1AEC">
      <w:pPr>
        <w:widowControl w:val="0"/>
        <w:tabs>
          <w:tab w:val="left" w:pos="862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оценивать: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готовое решение учебной задачи (верно, неверно); </w:t>
      </w:r>
    </w:p>
    <w:p w:rsidR="00BF1AEC" w:rsidRPr="00BF1AEC" w:rsidRDefault="00BF1AEC" w:rsidP="00BF1AEC">
      <w:pPr>
        <w:widowControl w:val="0"/>
        <w:tabs>
          <w:tab w:val="left" w:pos="866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решать учебные и практические задачи: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записывать цифрами трёхзначные числа;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75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решать составные арифметические задачи в два</w:t>
      </w:r>
      <w:r w:rsidR="00CE55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-три действия в различных комби</w:t>
      </w: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нациях;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8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вычислять сумму и разность, произведение и ча</w:t>
      </w:r>
      <w:r w:rsidR="00CE55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стное чисел в пределах 1000, ис</w:t>
      </w: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пользуя изученные устные и письменные приемы вычислений;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вычислять значения простых и составных числовых выражений;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вычислять периметр, площадь прямоугольника (квадрата);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выбирать из таблицы необходимую информацию для решения учебной задачи;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2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заполнять таблицы, имея некоторый банк данных.</w:t>
      </w:r>
    </w:p>
    <w:p w:rsidR="00BF1AEC" w:rsidRPr="00BF1AEC" w:rsidRDefault="00BF1AEC" w:rsidP="00BF1A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концу обучения в третьем классе ученик </w:t>
      </w:r>
      <w:r w:rsidRPr="00BF1A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получит возможность научиться: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проверку вычислений;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8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вычислять значения числовых выражений, содержащих 2-3 действия (со скобками и без них);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решать задачи в 1-3 действия;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находить периметр многоугольника, в том числе прямоугольника (квадрата);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63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читать, записывать, сравнивать числа в пределах 1000; выполнять устно четыре арифметических действия в пределах 100;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письменно сложение, вычитание двузначных и трехзначных чисел в пределах 1000;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классифицировать треугольники;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умножать и делить разными способами;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письменное умножение и деление с трехзначными числами;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выражения;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решать уравнения;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геометрические фигуры;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выполнять </w:t>
      </w:r>
      <w:proofErr w:type="spellStart"/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внетабличное</w:t>
      </w:r>
      <w:proofErr w:type="spellEnd"/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деление с остатком;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алгоритм деления с остатком;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проверку деления с остатком;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находить значения выражений с переменной;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писать римские цифры, сравнивать их;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записывать трехзначные числа в виде суммы разрядных слагаемых, сравнивать числа;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доли;</w:t>
      </w:r>
    </w:p>
    <w:p w:rsidR="00BF1AEC" w:rsidRPr="00BF1AEC" w:rsidRDefault="00BF1AEC" w:rsidP="00BF1AEC">
      <w:pPr>
        <w:widowControl w:val="0"/>
        <w:numPr>
          <w:ilvl w:val="0"/>
          <w:numId w:val="5"/>
        </w:numPr>
        <w:tabs>
          <w:tab w:val="left" w:pos="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окружности;</w:t>
      </w:r>
    </w:p>
    <w:p w:rsidR="00D75DFF" w:rsidRDefault="00BF1AEC" w:rsidP="00D75DFF">
      <w:pPr>
        <w:widowControl w:val="0"/>
        <w:numPr>
          <w:ilvl w:val="0"/>
          <w:numId w:val="5"/>
        </w:numPr>
        <w:tabs>
          <w:tab w:val="left" w:pos="842"/>
        </w:tabs>
        <w:spacing w:after="53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составлять равенства и неравенства.</w:t>
      </w:r>
    </w:p>
    <w:p w:rsidR="00FE5CC3" w:rsidRPr="00D75DFF" w:rsidRDefault="00FE5CC3" w:rsidP="00D75DFF">
      <w:pPr>
        <w:widowControl w:val="0"/>
        <w:tabs>
          <w:tab w:val="left" w:pos="842"/>
        </w:tabs>
        <w:spacing w:after="539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75D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Воспитательный компонент</w:t>
      </w:r>
    </w:p>
    <w:p w:rsidR="00D75DFF" w:rsidRPr="00D64C06" w:rsidRDefault="00D75DFF" w:rsidP="00D75DF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воспитательного потенциала </w:t>
      </w:r>
      <w:bookmarkStart w:id="1" w:name="_Hlk107917849"/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урочной деятельности осуществляется в соответствии с Рабочей программой воспитания ООО МБОУ «Обоянская СОШ №3» и предполагает следующее: </w:t>
      </w:r>
      <w:bookmarkEnd w:id="1"/>
    </w:p>
    <w:p w:rsidR="00D75DFF" w:rsidRPr="00D64C06" w:rsidRDefault="00D75DFF" w:rsidP="00D75DFF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D75DFF" w:rsidRPr="00D64C06" w:rsidRDefault="00D75DFF" w:rsidP="00D75DFF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D75DFF" w:rsidRPr="00D64C06" w:rsidRDefault="00D75DFF" w:rsidP="00D75DFF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75DFF" w:rsidRPr="00D64C06" w:rsidRDefault="00D75DFF" w:rsidP="00D75DFF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75DFF" w:rsidRPr="00D64C06" w:rsidRDefault="00D75DFF" w:rsidP="00D75DFF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75DFF" w:rsidRPr="00D64C06" w:rsidRDefault="00D75DFF" w:rsidP="00D75DFF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75DFF" w:rsidRPr="00D64C06" w:rsidRDefault="00D75DFF" w:rsidP="00D75DFF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D75DFF" w:rsidRPr="00D64C06" w:rsidRDefault="00D75DFF" w:rsidP="00D75DFF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шефства мотивированных и эрудированных обучающихся над </w:t>
      </w: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75DFF" w:rsidRPr="00D64C06" w:rsidRDefault="00D75DFF" w:rsidP="00D75DFF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E5CC3" w:rsidRDefault="00CE5581" w:rsidP="00D75DFF">
      <w:pPr>
        <w:widowControl w:val="0"/>
        <w:tabs>
          <w:tab w:val="left" w:pos="842"/>
        </w:tabs>
        <w:spacing w:after="53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  <w:lang w:eastAsia="ru-RU"/>
        </w:rPr>
        <w:t>СОДЕРЖАНИЕ УЧЕБНОГО ПРЕДМЕТА</w:t>
      </w:r>
    </w:p>
    <w:p w:rsidR="00BF1AEC" w:rsidRPr="00FE5CC3" w:rsidRDefault="00BF1AEC" w:rsidP="00FE5CC3">
      <w:pPr>
        <w:widowControl w:val="0"/>
        <w:tabs>
          <w:tab w:val="left" w:pos="842"/>
        </w:tabs>
        <w:spacing w:after="53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b/>
          <w:sz w:val="24"/>
          <w:szCs w:val="24"/>
        </w:rPr>
        <w:t xml:space="preserve">Числа от 1 до 100 Сложение и вычитание </w:t>
      </w:r>
      <w:r w:rsidRPr="00BF1AE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(продолжение) </w:t>
      </w:r>
      <w:r w:rsidRPr="00BF1AEC">
        <w:rPr>
          <w:rFonts w:ascii="Times New Roman" w:eastAsia="Calibri" w:hAnsi="Times New Roman" w:cs="Times New Roman"/>
          <w:b/>
          <w:sz w:val="24"/>
          <w:szCs w:val="24"/>
        </w:rPr>
        <w:t>(8 ч)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Устные и письменные приемы сложения и вычитания чисел в пределах 100.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Обозначение геометрических фигур буквами.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AEC">
        <w:rPr>
          <w:rFonts w:ascii="Times New Roman" w:eastAsia="Calibri" w:hAnsi="Times New Roman" w:cs="Times New Roman"/>
          <w:b/>
          <w:sz w:val="24"/>
          <w:szCs w:val="24"/>
        </w:rPr>
        <w:t>Табличное умножение и деление (56 ч)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Связь умножения и деления; таблицы умножения и деления с числами 2 и 3; чётные нечётные числа; зависимости между величинами: цена, количество, стоимость.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Порядок выполнения действий в выражениях со скобками и без скобок.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Текстовые задачи на увеличение (уменьшение) числа в несколько раз, на кратное  сравнение чисел.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Задачи на нахождение четвёртого пропорционального.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Таблица умножения и деления с числами 4, 5, 6, 7, 8, 9. Сводная таблица умножения.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Умножение числа 1 и на 1. Умножение числа 0 и на 0, деление числа 0, невозможное деления на 0.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Текстовые задачи в три действия.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Составление плана действий и определение наиболее эффективных способов </w:t>
      </w:r>
      <w:proofErr w:type="spellStart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решния</w:t>
      </w:r>
      <w:proofErr w:type="spellEnd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задач.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Круг. Окружность (центр, радиус, диаметр). Вычерчивание окружности с помощью циркуля.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Доли (половина, треть, четверть, десятая, сотая). Образование и сравнение долей. За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дачи на нахождение доли числа и числа по его доле.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Единицы времени: год, месяц, сутки. Соотношения между ними.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F1AEC">
        <w:rPr>
          <w:rFonts w:ascii="Times New Roman" w:eastAsia="Calibri" w:hAnsi="Times New Roman" w:cs="Times New Roman"/>
          <w:b/>
          <w:sz w:val="24"/>
          <w:szCs w:val="24"/>
        </w:rPr>
        <w:t>Внетабличное</w:t>
      </w:r>
      <w:proofErr w:type="spellEnd"/>
      <w:r w:rsidRPr="00BF1AEC">
        <w:rPr>
          <w:rFonts w:ascii="Times New Roman" w:eastAsia="Calibri" w:hAnsi="Times New Roman" w:cs="Times New Roman"/>
          <w:b/>
          <w:sz w:val="24"/>
          <w:szCs w:val="24"/>
        </w:rPr>
        <w:t xml:space="preserve"> умножение и деление (27 ч)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Умножение суммы на число. Приёмы умножения для случаев вида 23 * 4, 4*23. Приё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мы умножения и деления для случаев вида 20 *3, 3 * 20, 60</w:t>
      </w:r>
      <w:proofErr w:type="gramStart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3, 80 : 20.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Деление суммы на число. Связь между числами при делении. Проверка деления.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Приём деления для случаев вида 87</w:t>
      </w:r>
      <w:proofErr w:type="gramStart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29, 66 : 22. Проверка умножения делением.      Выражения с двумя переменными вида а + Ь, а - Ь, а • Ь, с</w:t>
      </w:r>
      <w:proofErr w:type="gramStart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d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d</w:t>
      </w:r>
      <w:r w:rsidRPr="00BF1AE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не равно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0), вычисление их значений при заданных числовых значениях входящих в них букв.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Решение уравнений на основе связи между компонентами и результатами умножения и деления.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Приёмы нахождения частного и остатка. Проверка деления с остатком.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Решение задач на нахождение четвёртого пропорционального.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bookmark5"/>
      <w:r w:rsidRPr="00BF1A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Числа от 1 до 1000. Нумерация (13 ч)</w:t>
      </w:r>
      <w:bookmarkEnd w:id="2"/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Устная и письменная нумерация. Разряды счётных единиц. Натуральная последова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тельность трёхзначных чисел.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Увеличение и уменьшение числа в 10 раз, в 100 раз.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Замена трёхзначного числа суммой разрядных слагаемых.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Сравнение трёхзначных чисел. Определение общего числа единиц (десятков, сотен) в числе.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Единицы массы: грамм, килограмм. Соотношение между ними.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ookmark6"/>
      <w:r w:rsidRPr="00BF1A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Числа от 1 д</w:t>
      </w:r>
      <w:r w:rsidR="009E38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1000. Сложение и вычитание (9</w:t>
      </w:r>
      <w:r w:rsidRPr="00BF1A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  <w:bookmarkEnd w:id="3"/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Приёмы устных вычислений в случаях, сводимых к действиям в пределах 100. Письменные приемы сложения и вычитания.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Виды треугольников: разносторонние, равнобедренные (равносторонние); прямоуголь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ные, остроугольные, тупоугольные.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Решение задач в 1-3 действия на сложение.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bookmark7"/>
      <w:r w:rsidRPr="00BF1A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Числа от 1 </w:t>
      </w:r>
      <w:r w:rsidR="00FE123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до 1000. Умножение и деление (17</w:t>
      </w:r>
      <w:r w:rsidRPr="00BF1A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  <w:bookmarkEnd w:id="4"/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Устные приемы умножения и деления чисел в случаях, сводимых к действиям в преде</w:t>
      </w: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лах 100.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Письменные приемы умножения и деления на однозначное число.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Решение задач в 1-3 действия на умножение и деление.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Знакомство с калькулятором.</w:t>
      </w:r>
    </w:p>
    <w:p w:rsidR="00BF1AEC" w:rsidRPr="00BF1AEC" w:rsidRDefault="00703FEE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bookmark8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Итоговое повторени</w:t>
      </w:r>
      <w:r w:rsidR="00FE5CC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 (4</w:t>
      </w:r>
      <w:r w:rsidR="00BF1AEC" w:rsidRPr="00BF1A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  <w:bookmarkEnd w:id="5"/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Решение уравнений.</w:t>
      </w:r>
    </w:p>
    <w:p w:rsidR="00BF1AEC" w:rsidRPr="00BF1AEC" w:rsidRDefault="00BF1AEC" w:rsidP="00BF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Решение задач изученных видов.</w:t>
      </w:r>
    </w:p>
    <w:p w:rsidR="00CE5581" w:rsidRPr="00BF1AEC" w:rsidRDefault="00CE5581" w:rsidP="00BF1AE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AEC" w:rsidRPr="00BF1AEC" w:rsidRDefault="00BF1AEC" w:rsidP="00BF1AE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AEC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- </w:t>
      </w:r>
      <w:r w:rsidR="00CE558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1559"/>
        <w:gridCol w:w="1984"/>
      </w:tblGrid>
      <w:tr w:rsidR="00BF1AEC" w:rsidRPr="00BF1AEC" w:rsidTr="00CE5581">
        <w:trPr>
          <w:trHeight w:val="420"/>
        </w:trPr>
        <w:tc>
          <w:tcPr>
            <w:tcW w:w="959" w:type="dxa"/>
            <w:vMerge w:val="restart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  <w:vMerge w:val="restart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 (разделы, темы)</w:t>
            </w:r>
          </w:p>
        </w:tc>
        <w:tc>
          <w:tcPr>
            <w:tcW w:w="1560" w:type="dxa"/>
            <w:vMerge w:val="restart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 - во часов</w:t>
            </w:r>
          </w:p>
        </w:tc>
        <w:tc>
          <w:tcPr>
            <w:tcW w:w="3543" w:type="dxa"/>
            <w:gridSpan w:val="2"/>
          </w:tcPr>
          <w:p w:rsidR="00BF1AEC" w:rsidRPr="00BF1AEC" w:rsidRDefault="00BF1AEC" w:rsidP="00BF1AEC">
            <w:pPr>
              <w:tabs>
                <w:tab w:val="left" w:pos="17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Дата проведения</w:t>
            </w:r>
          </w:p>
        </w:tc>
      </w:tr>
      <w:tr w:rsidR="00BF1AEC" w:rsidRPr="00BF1AEC" w:rsidTr="00CE5581">
        <w:trPr>
          <w:trHeight w:val="165"/>
        </w:trPr>
        <w:tc>
          <w:tcPr>
            <w:tcW w:w="959" w:type="dxa"/>
            <w:vMerge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CE5581" w:rsidRPr="00BF1AEC" w:rsidTr="00CE5581">
        <w:tc>
          <w:tcPr>
            <w:tcW w:w="9747" w:type="dxa"/>
            <w:gridSpan w:val="5"/>
          </w:tcPr>
          <w:p w:rsidR="00CE5581" w:rsidRPr="00BF1AEC" w:rsidRDefault="00CE5581" w:rsidP="009E380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Числа от 1 до 100. Сложение и вычитание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B71E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</w:t>
            </w:r>
            <w:r w:rsidR="009E38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 Сложение и вычитание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 переменной. Решение уравнений с неизвестным слагаемым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неизвестным уменьшаемым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неизвестным вычитаемым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пройденно</w:t>
            </w:r>
            <w:r w:rsidR="004F4C4B">
              <w:rPr>
                <w:rFonts w:ascii="Times New Roman" w:eastAsia="Calibri" w:hAnsi="Times New Roman" w:cs="Times New Roman"/>
                <w:sz w:val="24"/>
                <w:szCs w:val="24"/>
              </w:rPr>
              <w:t>го. Решение задач и выражений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№1 «Числа от 1 до 100. Сложение и </w:t>
            </w: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вычитание»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581" w:rsidRPr="00BF1AEC" w:rsidTr="00CE5581">
        <w:tc>
          <w:tcPr>
            <w:tcW w:w="9747" w:type="dxa"/>
            <w:gridSpan w:val="5"/>
          </w:tcPr>
          <w:p w:rsidR="00CE5581" w:rsidRPr="00BF1AEC" w:rsidRDefault="00CE5581" w:rsidP="004C1BA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Табличное умножение и деление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</w:t>
            </w:r>
            <w:r w:rsidR="00B71E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Связь между компонентами и результатом умножения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Четные и нечетные числа. Таблица умножения и деления на 3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цена, количество, стоимость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масса одного предмета, количество предметов, общая масса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BF1AEC" w:rsidRPr="00BF1AEC" w:rsidRDefault="00BF1AEC" w:rsidP="004F4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выполнения действий. </w:t>
            </w: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№1 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560" w:type="dxa"/>
          </w:tcPr>
          <w:p w:rsidR="00BF1AEC" w:rsidRPr="00BF1AEC" w:rsidRDefault="009E3806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BF1AEC" w:rsidRPr="00BF1AEC" w:rsidRDefault="004F4C4B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 и выражений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114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онтрольная работа № 2 по теме «</w:t>
            </w:r>
            <w:r w:rsidRPr="00BF1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на 2 и 3»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четырех, на 4 и соответствующие случаи деления»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пройденного. Таблица умножения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пяти, на 5 и соответствующие случаи деления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шести, на 6 и соответствующие случаи деления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четвертого пропорционального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семи, на 7 и соответствующие случаи деления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BF1AEC" w:rsidRPr="00EE3EA8" w:rsidRDefault="008732D7" w:rsidP="00BF1AE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 по теме «Умножение и деление. Решение задач»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AF1F38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EC187B" w:rsidRPr="00BF1AEC" w:rsidRDefault="00EC187B" w:rsidP="00EC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F1AEC" w:rsidRPr="00EE3EA8" w:rsidRDefault="00EC187B" w:rsidP="00EC18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r w:rsidRPr="00EE3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BF1AEC" w:rsidRPr="00BF1AEC" w:rsidRDefault="00EC187B" w:rsidP="004F4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«Математическая сказка»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EC18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581" w:rsidRPr="00BF1AEC" w:rsidTr="00CE5581">
        <w:tc>
          <w:tcPr>
            <w:tcW w:w="9747" w:type="dxa"/>
            <w:gridSpan w:val="5"/>
          </w:tcPr>
          <w:p w:rsidR="00CE5581" w:rsidRPr="00BF1AEC" w:rsidRDefault="00CE5581" w:rsidP="004C1BA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Числа от 1 до 100. Табличное умножение и деление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</w:t>
            </w:r>
            <w:r w:rsidR="00B71E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Единицы площади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восьми, на 8 и соответствующие случаи деления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девяти, на 9 и соответствующие случаи деления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умножения. Закрепление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BF1AEC" w:rsidRPr="00BF1AEC" w:rsidRDefault="00BF1AEC" w:rsidP="004F4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пройденного</w:t>
            </w:r>
            <w:r w:rsidR="004F4C4B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 и выражений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BF1AEC" w:rsidRPr="00EE3EA8" w:rsidRDefault="00BF1AEC" w:rsidP="00BF1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 по теме «Табличное умножение и деление. Площадь»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BF1AEC" w:rsidRPr="00BF1AEC" w:rsidRDefault="00BF1AEC" w:rsidP="004F4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№2 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Случаи </w:t>
            </w:r>
            <w:r w:rsidR="0092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деления вида: а: а; а:1, </w:t>
            </w:r>
            <w:r w:rsidR="009248C5" w:rsidRPr="009248C5">
              <w:rPr>
                <w:rFonts w:ascii="Times New Roman" w:eastAsia="Calibri" w:hAnsi="Times New Roman" w:cs="Times New Roman"/>
                <w:sz w:val="24"/>
                <w:szCs w:val="24"/>
              </w:rPr>
              <w:t>при  а</w:t>
            </w:r>
            <w:r w:rsidR="009248C5">
              <w:rPr>
                <w:rFonts w:ascii="Times New Roman" w:eastAsia="Calibri" w:hAnsi="Times New Roman" w:cs="Times New Roman"/>
                <w:sz w:val="24"/>
                <w:szCs w:val="24"/>
              </w:rPr>
              <w:t>≠0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нуля на число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BF1AEC" w:rsidRPr="00EE3EA8" w:rsidRDefault="00BF1AEC" w:rsidP="00BF1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№5 по теме «Таблица умножения и деления. Решение задач»   в рамках промежуточной аттестации  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Диаметр окружности (круга)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B3164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E7E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BF1AEC" w:rsidRPr="00BF1AEC" w:rsidRDefault="00BF1AEC" w:rsidP="004F4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пройденного. </w:t>
            </w:r>
            <w:r w:rsidR="004F4C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853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581" w:rsidRPr="00BF1AEC" w:rsidTr="00CE5581">
        <w:tc>
          <w:tcPr>
            <w:tcW w:w="9747" w:type="dxa"/>
            <w:gridSpan w:val="5"/>
          </w:tcPr>
          <w:p w:rsidR="00CE5581" w:rsidRPr="00BF1AEC" w:rsidRDefault="00CE5581" w:rsidP="004C1BA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Числа от 1 до100. </w:t>
            </w:r>
            <w:proofErr w:type="spellStart"/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Внетабличное</w:t>
            </w:r>
            <w:proofErr w:type="spellEnd"/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умножение и деление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</w:t>
            </w:r>
            <w:r w:rsidR="00B71E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умножения и деления для случаев вида 20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3, 3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20,60:3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Случаи деления вида 80:20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Выражения с двумя переменными 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деления вида 69:3, 78:2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CB31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числами при делении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8732D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 деления для случаев вида 87:29, 66:22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5" w:type="dxa"/>
          </w:tcPr>
          <w:p w:rsidR="00BF1AEC" w:rsidRPr="00BF1AEC" w:rsidRDefault="00BF1AEC" w:rsidP="004F4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пройденного</w:t>
            </w:r>
            <w:r w:rsidR="004F4C4B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 и выражений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5" w:type="dxa"/>
          </w:tcPr>
          <w:p w:rsidR="00BF1AEC" w:rsidRPr="00EE3EA8" w:rsidRDefault="00E85313" w:rsidP="00BF1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</w:tcPr>
          <w:p w:rsidR="00BF1AEC" w:rsidRPr="00BF1AEC" w:rsidRDefault="00E85313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5" w:type="dxa"/>
          </w:tcPr>
          <w:p w:rsidR="00BF1AEC" w:rsidRPr="00BF1AEC" w:rsidRDefault="00E85313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6 по теме «</w:t>
            </w:r>
            <w:proofErr w:type="spellStart"/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5" w:type="dxa"/>
          </w:tcPr>
          <w:p w:rsidR="00E85313" w:rsidRPr="00BF1AEC" w:rsidRDefault="00E85313" w:rsidP="00E85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 Деление с остатком методом подбора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деление с остатком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Случаи деления, когда делитель больше остатка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8E7EBE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124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BF1AEC" w:rsidRPr="00BF1AEC" w:rsidRDefault="004F4C4B" w:rsidP="004F4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по теме «Деление с остатком». </w:t>
            </w:r>
            <w:r w:rsidR="00BF1AEC"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№3  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124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5" w:type="dxa"/>
          </w:tcPr>
          <w:p w:rsidR="00BF1AEC" w:rsidRPr="00EE3EA8" w:rsidRDefault="00BF1AEC" w:rsidP="00BF1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№7 по теме «Деление с остатком»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581" w:rsidRPr="00BF1AEC" w:rsidTr="00CE5581">
        <w:tc>
          <w:tcPr>
            <w:tcW w:w="9747" w:type="dxa"/>
            <w:gridSpan w:val="5"/>
          </w:tcPr>
          <w:p w:rsidR="00CE5581" w:rsidRPr="00BF1AEC" w:rsidRDefault="00EE3EA8" w:rsidP="00CE558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Числа от 1 до 1000. Нумерация</w:t>
            </w:r>
            <w:r w:rsidRPr="00EE3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EE3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B71E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Устная нумерация чисел в пределах 1000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Устная нумерация чисел в пределах 1000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Разряды счетных единиц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чисел в пределах 1000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Увеличение, уменьшение чисел в 10 раз, в 100 раз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Замена трехзначного числа суммой разрядных слагаемых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чисел в пределах 1000. Приемы устных вычислений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трехзначных чисел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Устная и письменная нумерация чисел в пределах 1000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CD6B8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124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5" w:type="dxa"/>
          </w:tcPr>
          <w:p w:rsidR="00BF1AEC" w:rsidRPr="00BF1AEC" w:rsidRDefault="00F5190F" w:rsidP="00F51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8   по теме «Нумерация чисел в пределах 1000»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124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5" w:type="dxa"/>
          </w:tcPr>
          <w:p w:rsidR="00BF1AEC" w:rsidRPr="00EE3EA8" w:rsidRDefault="004F4C4B" w:rsidP="004F4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по теме «Нумерация чисел в пределах 1000». </w:t>
            </w:r>
            <w:r w:rsidR="00F5190F"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№4 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124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581" w:rsidRPr="00BF1AEC" w:rsidTr="00CE5581">
        <w:tc>
          <w:tcPr>
            <w:tcW w:w="9747" w:type="dxa"/>
            <w:gridSpan w:val="5"/>
          </w:tcPr>
          <w:p w:rsidR="00CE5581" w:rsidRPr="00BF1AEC" w:rsidRDefault="00CE5581" w:rsidP="00CE570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Числа от 1 до 1000. Сложение и вычитание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9E38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B71E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</w:t>
            </w:r>
            <w:r w:rsidR="00CE57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вида: 450+30; 620-200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DC0A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вида: 470+80; 560-90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вида: 260+310; 670-140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трехзначных чисел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5" w:type="dxa"/>
          </w:tcPr>
          <w:p w:rsidR="00BF1AEC" w:rsidRPr="00EE3EA8" w:rsidRDefault="00BF1AEC" w:rsidP="00BF1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9 по теме «Приемы письменного сложения и вычитания трехзначных  чисел» в рамках промежуточной аттестации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Решение задач 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581" w:rsidRPr="00BF1AEC" w:rsidTr="00CE5581">
        <w:tc>
          <w:tcPr>
            <w:tcW w:w="9747" w:type="dxa"/>
            <w:gridSpan w:val="5"/>
          </w:tcPr>
          <w:p w:rsidR="00EE3EA8" w:rsidRPr="00BF1AEC" w:rsidRDefault="00EE3EA8" w:rsidP="00CE570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Числа от 1 до 1000. Умножение и деление</w:t>
            </w:r>
            <w:r w:rsidRPr="00EE3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FE12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  <w:r w:rsidR="00B71E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</w:t>
            </w:r>
            <w:r w:rsidR="00CE57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вида: 180x4, 900:3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5" w:type="dxa"/>
          </w:tcPr>
          <w:p w:rsidR="00BF1AEC" w:rsidRPr="00EE3EA8" w:rsidRDefault="008E0E4E" w:rsidP="00BF1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вида: 240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4, 203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4, 960:3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5" w:type="dxa"/>
          </w:tcPr>
          <w:p w:rsidR="00BF1AEC" w:rsidRPr="00BF1AEC" w:rsidRDefault="008E0E4E" w:rsidP="008E0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Комплексная контрольная работа 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вида: 100:50,800:400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5190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124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 пределах 1000. Закрепление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E0E4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124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письменного умножения </w:t>
            </w: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пределах 1000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8E0E4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685" w:type="dxa"/>
          </w:tcPr>
          <w:p w:rsidR="00BF1AEC" w:rsidRPr="00BF1AEC" w:rsidRDefault="00BF1AEC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письменного умноже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ния в пределах 1000.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BF1AEC" w:rsidRPr="00BF1AEC" w:rsidRDefault="00253335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8E0E4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DC0A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5B1" w:rsidRPr="00BF1AEC" w:rsidTr="00CE5581">
        <w:tc>
          <w:tcPr>
            <w:tcW w:w="959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5" w:type="dxa"/>
          </w:tcPr>
          <w:p w:rsidR="004F05B1" w:rsidRPr="00BF1AEC" w:rsidRDefault="004F05B1" w:rsidP="004F0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B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5B1" w:rsidRPr="00BF1AEC" w:rsidRDefault="00253335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5B1" w:rsidRPr="00BF1AEC" w:rsidTr="00CE5581">
        <w:tc>
          <w:tcPr>
            <w:tcW w:w="959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5" w:type="dxa"/>
          </w:tcPr>
          <w:p w:rsidR="004F05B1" w:rsidRPr="00BF1AEC" w:rsidRDefault="004F05B1" w:rsidP="004F0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 письменного деления на однозначное число</w:t>
            </w:r>
          </w:p>
        </w:tc>
        <w:tc>
          <w:tcPr>
            <w:tcW w:w="1560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4F05B1" w:rsidRPr="00BF1AEC" w:rsidRDefault="00253335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5B1" w:rsidRPr="00BF1AEC" w:rsidTr="00CE5581">
        <w:tc>
          <w:tcPr>
            <w:tcW w:w="959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5" w:type="dxa"/>
          </w:tcPr>
          <w:p w:rsidR="004F05B1" w:rsidRPr="00BF1AEC" w:rsidRDefault="004F05B1" w:rsidP="004F0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Прием письменного деления на однозначное число</w:t>
            </w:r>
          </w:p>
        </w:tc>
        <w:tc>
          <w:tcPr>
            <w:tcW w:w="1560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4F05B1" w:rsidRPr="00BF1AEC" w:rsidRDefault="00253335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5B1" w:rsidRPr="00BF1AEC" w:rsidTr="00CE5581">
        <w:tc>
          <w:tcPr>
            <w:tcW w:w="959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5" w:type="dxa"/>
          </w:tcPr>
          <w:p w:rsidR="004F05B1" w:rsidRPr="00BF1AEC" w:rsidRDefault="004F05B1" w:rsidP="004F0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560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4F05B1" w:rsidRPr="00BF1AEC" w:rsidRDefault="00253335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5B1" w:rsidRPr="00BF1AEC" w:rsidTr="00CE5581">
        <w:tc>
          <w:tcPr>
            <w:tcW w:w="959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5" w:type="dxa"/>
          </w:tcPr>
          <w:p w:rsidR="004F05B1" w:rsidRPr="00BF1AEC" w:rsidRDefault="004F05B1" w:rsidP="004F0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письменного деления на однозначное число. </w:t>
            </w: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 по теме «Деление многозначного числа на однозначное»</w:t>
            </w:r>
          </w:p>
        </w:tc>
        <w:tc>
          <w:tcPr>
            <w:tcW w:w="1560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4F05B1" w:rsidRPr="00BF1AEC" w:rsidRDefault="00253335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5B1" w:rsidRPr="00BF1AEC" w:rsidTr="00CE5581">
        <w:tc>
          <w:tcPr>
            <w:tcW w:w="959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5" w:type="dxa"/>
          </w:tcPr>
          <w:p w:rsidR="004F05B1" w:rsidRPr="00BF1AEC" w:rsidRDefault="004F05B1" w:rsidP="004F0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1560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4F05B1" w:rsidRPr="00BF1AEC" w:rsidRDefault="00253335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5B1" w:rsidRPr="00BF1AEC" w:rsidTr="00CE5581">
        <w:tc>
          <w:tcPr>
            <w:tcW w:w="959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5" w:type="dxa"/>
          </w:tcPr>
          <w:p w:rsidR="004F05B1" w:rsidRPr="00BF1AEC" w:rsidRDefault="004F05B1" w:rsidP="004F0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B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560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5B1" w:rsidRDefault="00253335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5B1" w:rsidRPr="00BF1AEC" w:rsidTr="00CE5581">
        <w:tc>
          <w:tcPr>
            <w:tcW w:w="959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5" w:type="dxa"/>
          </w:tcPr>
          <w:p w:rsidR="004F05B1" w:rsidRPr="00EE3EA8" w:rsidRDefault="004F05B1" w:rsidP="004F05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10 по теме «Приемы письменного умножения  и деления в пределах 1000»</w:t>
            </w:r>
          </w:p>
        </w:tc>
        <w:tc>
          <w:tcPr>
            <w:tcW w:w="1560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4F05B1" w:rsidRPr="00BF1AEC" w:rsidRDefault="00253335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5B1" w:rsidRPr="00BF1AEC" w:rsidTr="00CE5581">
        <w:tc>
          <w:tcPr>
            <w:tcW w:w="959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5" w:type="dxa"/>
          </w:tcPr>
          <w:p w:rsidR="004F05B1" w:rsidRPr="00BF1AEC" w:rsidRDefault="004F05B1" w:rsidP="004F0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F05B1" w:rsidRPr="00BF1AEC" w:rsidRDefault="004F05B1" w:rsidP="004F0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4F05B1" w:rsidRPr="00BF1AEC" w:rsidRDefault="00253335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F05B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F05B1" w:rsidRPr="00BF1AEC" w:rsidRDefault="004F05B1" w:rsidP="004F05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581" w:rsidRPr="00BF1AEC" w:rsidTr="00CE5581">
        <w:tc>
          <w:tcPr>
            <w:tcW w:w="9747" w:type="dxa"/>
            <w:gridSpan w:val="5"/>
          </w:tcPr>
          <w:p w:rsidR="00CE5581" w:rsidRPr="00BF1AEC" w:rsidRDefault="00CE5581" w:rsidP="004C1BA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Итоговое повторение «Что узнали, чему научились в 3 классе»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FE12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B71E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1AEC" w:rsidRPr="00BF1AEC" w:rsidTr="00CE5581">
        <w:tc>
          <w:tcPr>
            <w:tcW w:w="959" w:type="dxa"/>
          </w:tcPr>
          <w:p w:rsidR="00BF1AEC" w:rsidRPr="00BF1AEC" w:rsidRDefault="004F05B1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131</w:t>
            </w:r>
          </w:p>
        </w:tc>
        <w:tc>
          <w:tcPr>
            <w:tcW w:w="3685" w:type="dxa"/>
          </w:tcPr>
          <w:p w:rsidR="00BF1AEC" w:rsidRPr="00BF1AEC" w:rsidRDefault="004C1BA1" w:rsidP="004C1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Нумерация. Сложение и вычитание. </w:t>
            </w:r>
            <w:r w:rsidR="00703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№5.</w:t>
            </w:r>
          </w:p>
        </w:tc>
        <w:tc>
          <w:tcPr>
            <w:tcW w:w="1560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1AEC" w:rsidRPr="00BF1AEC" w:rsidRDefault="00E74E32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E0E4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BF1AEC" w:rsidRPr="00BF1AEC" w:rsidRDefault="00BF1AEC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23B" w:rsidRPr="00BF1AEC" w:rsidTr="00CE5581">
        <w:tc>
          <w:tcPr>
            <w:tcW w:w="959" w:type="dxa"/>
          </w:tcPr>
          <w:p w:rsidR="00FE123B" w:rsidRDefault="00E74E32" w:rsidP="009E3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5" w:type="dxa"/>
          </w:tcPr>
          <w:p w:rsidR="00FE123B" w:rsidRPr="00BF1AEC" w:rsidRDefault="00FE123B" w:rsidP="004C1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23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и величины</w:t>
            </w:r>
            <w:r w:rsidR="00E74E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4E32">
              <w:t xml:space="preserve"> </w:t>
            </w:r>
            <w:r w:rsidR="00E74E32" w:rsidRPr="00E74E3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560" w:type="dxa"/>
          </w:tcPr>
          <w:p w:rsidR="00FE123B" w:rsidRDefault="00FE123B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23B" w:rsidRDefault="00FE123B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:rsidR="00FE123B" w:rsidRPr="00BF1AEC" w:rsidRDefault="00FE123B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A1" w:rsidRPr="00BF1AEC" w:rsidTr="00CE5581">
        <w:tc>
          <w:tcPr>
            <w:tcW w:w="959" w:type="dxa"/>
          </w:tcPr>
          <w:p w:rsidR="004C1BA1" w:rsidRPr="00BF1AEC" w:rsidRDefault="00E74E32" w:rsidP="009E3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5" w:type="dxa"/>
          </w:tcPr>
          <w:p w:rsidR="004C1BA1" w:rsidRPr="00BF1AEC" w:rsidRDefault="00881193" w:rsidP="00881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 Решение задач</w:t>
            </w:r>
            <w:r w:rsidR="00703F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C1BA1" w:rsidRPr="00BF1AEC" w:rsidRDefault="004C1BA1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1BA1" w:rsidRPr="00BF1AEC" w:rsidRDefault="00FE123B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8E0E4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C1BA1" w:rsidRPr="00BF1AEC" w:rsidRDefault="004C1BA1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A1" w:rsidRPr="00BF1AEC" w:rsidTr="00CE5581">
        <w:tc>
          <w:tcPr>
            <w:tcW w:w="959" w:type="dxa"/>
          </w:tcPr>
          <w:p w:rsidR="004C1BA1" w:rsidRPr="00BF1AEC" w:rsidRDefault="00E74E32" w:rsidP="009E3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5" w:type="dxa"/>
          </w:tcPr>
          <w:p w:rsidR="004C1BA1" w:rsidRDefault="00881193" w:rsidP="00BF1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 порядке выполнения действий</w:t>
            </w:r>
            <w:r w:rsidR="00703F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03FEE" w:rsidRPr="00BF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урок. Игра «По океану математики».</w:t>
            </w:r>
          </w:p>
        </w:tc>
        <w:tc>
          <w:tcPr>
            <w:tcW w:w="1560" w:type="dxa"/>
          </w:tcPr>
          <w:p w:rsidR="004C1BA1" w:rsidRPr="00BF1AEC" w:rsidRDefault="004C1BA1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1BA1" w:rsidRPr="00BF1AEC" w:rsidRDefault="00881193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8E0E4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C1BA1" w:rsidRPr="00BF1AEC" w:rsidRDefault="004C1BA1" w:rsidP="00BF1A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1041" w:rsidRDefault="004B1041"/>
    <w:p w:rsidR="00703FEE" w:rsidRDefault="00703FEE"/>
    <w:p w:rsidR="00703FEE" w:rsidRDefault="00703FEE"/>
    <w:p w:rsidR="00703FEE" w:rsidRDefault="00703FEE"/>
    <w:p w:rsidR="00703FEE" w:rsidRDefault="00703FEE"/>
    <w:p w:rsidR="00E27689" w:rsidRDefault="00E27689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27689" w:rsidRDefault="00E27689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27689" w:rsidRDefault="00E27689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27689" w:rsidRDefault="00E27689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27689" w:rsidRDefault="00E27689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27689" w:rsidRDefault="00E27689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27689" w:rsidRDefault="00E27689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27689" w:rsidRDefault="00E27689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03FEE" w:rsidRPr="00F860AC" w:rsidRDefault="00703FEE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860AC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703FEE" w:rsidRPr="00F860AC" w:rsidRDefault="00703FEE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860AC">
        <w:rPr>
          <w:rFonts w:ascii="Times New Roman" w:hAnsi="Times New Roman"/>
          <w:b/>
          <w:sz w:val="28"/>
          <w:szCs w:val="28"/>
        </w:rPr>
        <w:t>«Обоянская  средняя общеобразовательная школа №3»</w:t>
      </w:r>
    </w:p>
    <w:p w:rsidR="00703FEE" w:rsidRPr="00F860AC" w:rsidRDefault="00703FEE" w:rsidP="00703FE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03FEE" w:rsidRPr="00F860AC" w:rsidRDefault="00703FEE" w:rsidP="00703F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FEE" w:rsidRPr="00F860AC" w:rsidRDefault="00703FEE" w:rsidP="00703F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2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6"/>
        <w:gridCol w:w="1527"/>
        <w:gridCol w:w="1780"/>
        <w:gridCol w:w="1055"/>
        <w:gridCol w:w="1738"/>
        <w:gridCol w:w="672"/>
        <w:gridCol w:w="3084"/>
      </w:tblGrid>
      <w:tr w:rsidR="00703FEE" w:rsidRPr="00F860AC" w:rsidTr="00703FEE">
        <w:tc>
          <w:tcPr>
            <w:tcW w:w="25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на заседании  ШМО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протокол __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от «__» _____ 20</w:t>
            </w:r>
            <w:r w:rsidR="00E27689">
              <w:rPr>
                <w:rFonts w:ascii="Times New Roman" w:hAnsi="Times New Roman"/>
                <w:sz w:val="24"/>
                <w:szCs w:val="24"/>
              </w:rPr>
              <w:t>22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Руководитель  ШМО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Н.А.Жугина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 зам</w:t>
            </w:r>
            <w:proofErr w:type="gramStart"/>
            <w:r w:rsidRPr="00F860A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860AC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Н.Н.Астанина</w:t>
            </w:r>
            <w:proofErr w:type="spellEnd"/>
            <w:r w:rsidRPr="00F860A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F860AC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860AC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27689">
              <w:rPr>
                <w:rFonts w:ascii="Times New Roman" w:hAnsi="Times New Roman"/>
                <w:sz w:val="24"/>
                <w:szCs w:val="24"/>
              </w:rPr>
              <w:t>22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на педсовете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протокол №__</w:t>
            </w:r>
          </w:p>
          <w:p w:rsidR="00703FEE" w:rsidRPr="00F860AC" w:rsidRDefault="00E27689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«__»____2022</w:t>
            </w:r>
            <w:r w:rsidR="00703FEE" w:rsidRPr="00F860AC">
              <w:rPr>
                <w:rFonts w:ascii="Times New Roman" w:hAnsi="Times New Roman"/>
                <w:sz w:val="24"/>
                <w:szCs w:val="24"/>
              </w:rPr>
              <w:t>г</w:t>
            </w:r>
            <w:r w:rsidR="00703F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УТВЕРЖДА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Директор МБОУ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«Обоянская СОШ №3»                    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>/Л.Д. Дмитриева/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Приказ №___ от</w:t>
            </w:r>
          </w:p>
          <w:p w:rsidR="00703FEE" w:rsidRPr="00F860AC" w:rsidRDefault="00E27689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 ______   2022</w:t>
            </w:r>
            <w:r w:rsidR="00703FEE" w:rsidRPr="00F860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FEE" w:rsidRPr="00F860AC" w:rsidTr="00703FEE">
        <w:trPr>
          <w:gridBefore w:val="1"/>
          <w:wBefore w:w="1026" w:type="dxa"/>
        </w:trPr>
        <w:tc>
          <w:tcPr>
            <w:tcW w:w="33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FEE" w:rsidRPr="00F860AC" w:rsidRDefault="00703FEE" w:rsidP="00703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FEE" w:rsidRPr="00F860AC" w:rsidRDefault="00703FEE" w:rsidP="00703FE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3FEE" w:rsidRPr="00F860AC" w:rsidRDefault="00703FEE" w:rsidP="00703FE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3FEE" w:rsidRPr="00F860AC" w:rsidRDefault="00703FEE" w:rsidP="00703FE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3FEE" w:rsidRPr="00F860AC" w:rsidRDefault="00703FEE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60AC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703FEE" w:rsidRPr="00F860AC" w:rsidRDefault="00703FEE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60AC">
        <w:rPr>
          <w:rFonts w:ascii="Times New Roman" w:hAnsi="Times New Roman" w:cs="Times New Roman"/>
          <w:b/>
          <w:sz w:val="48"/>
          <w:szCs w:val="48"/>
        </w:rPr>
        <w:t xml:space="preserve">МАТЕМАТИКА </w:t>
      </w:r>
    </w:p>
    <w:p w:rsidR="00703FEE" w:rsidRDefault="00703FEE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03FEE" w:rsidRPr="00F860AC" w:rsidRDefault="00703FEE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03FEE" w:rsidRPr="00F860AC" w:rsidRDefault="00703FEE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3 «Б»</w:t>
      </w:r>
      <w:r w:rsidRPr="00F860AC">
        <w:rPr>
          <w:rFonts w:ascii="Times New Roman" w:hAnsi="Times New Roman" w:cs="Times New Roman"/>
          <w:b/>
          <w:sz w:val="36"/>
          <w:szCs w:val="32"/>
        </w:rPr>
        <w:t xml:space="preserve"> класс</w:t>
      </w:r>
    </w:p>
    <w:p w:rsidR="00703FEE" w:rsidRPr="00F860AC" w:rsidRDefault="00703FEE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860AC">
        <w:rPr>
          <w:rFonts w:ascii="Times New Roman" w:hAnsi="Times New Roman" w:cs="Times New Roman"/>
          <w:b/>
          <w:sz w:val="36"/>
          <w:szCs w:val="32"/>
        </w:rPr>
        <w:t>на 20</w:t>
      </w:r>
      <w:r w:rsidR="00E27689">
        <w:rPr>
          <w:rFonts w:ascii="Times New Roman" w:hAnsi="Times New Roman" w:cs="Times New Roman"/>
          <w:b/>
          <w:sz w:val="36"/>
          <w:szCs w:val="32"/>
        </w:rPr>
        <w:t>22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F860AC">
        <w:rPr>
          <w:rFonts w:ascii="Times New Roman" w:hAnsi="Times New Roman" w:cs="Times New Roman"/>
          <w:b/>
          <w:sz w:val="36"/>
          <w:szCs w:val="32"/>
        </w:rPr>
        <w:t>-20</w:t>
      </w:r>
      <w:r w:rsidR="00E27689">
        <w:rPr>
          <w:rFonts w:ascii="Times New Roman" w:hAnsi="Times New Roman" w:cs="Times New Roman"/>
          <w:b/>
          <w:sz w:val="36"/>
          <w:szCs w:val="32"/>
        </w:rPr>
        <w:t>23</w:t>
      </w:r>
      <w:r w:rsidRPr="00F860AC">
        <w:rPr>
          <w:rFonts w:ascii="Times New Roman" w:hAnsi="Times New Roman" w:cs="Times New Roman"/>
          <w:b/>
          <w:sz w:val="36"/>
          <w:szCs w:val="32"/>
        </w:rPr>
        <w:t xml:space="preserve"> учебный год</w:t>
      </w:r>
    </w:p>
    <w:p w:rsidR="00703FEE" w:rsidRPr="00F860AC" w:rsidRDefault="00703FEE" w:rsidP="00703F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03FEE" w:rsidRPr="00F860AC" w:rsidRDefault="00703FEE" w:rsidP="00703FE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03FEE" w:rsidRPr="00F860AC" w:rsidRDefault="00703FEE" w:rsidP="00703FEE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03FEE" w:rsidRPr="00F860AC" w:rsidRDefault="00703FEE" w:rsidP="00703F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860AC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703FEE" w:rsidRPr="00F860AC" w:rsidRDefault="00703FEE" w:rsidP="00703F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2768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E27689">
        <w:rPr>
          <w:rFonts w:ascii="Times New Roman" w:hAnsi="Times New Roman" w:cs="Times New Roman"/>
          <w:b/>
          <w:sz w:val="28"/>
          <w:szCs w:val="28"/>
        </w:rPr>
        <w:t>Косиновой</w:t>
      </w:r>
      <w:proofErr w:type="spellEnd"/>
      <w:r w:rsidR="00E27689">
        <w:rPr>
          <w:rFonts w:ascii="Times New Roman" w:hAnsi="Times New Roman" w:cs="Times New Roman"/>
          <w:b/>
          <w:sz w:val="28"/>
          <w:szCs w:val="28"/>
        </w:rPr>
        <w:t xml:space="preserve"> Еленой Егоро</w:t>
      </w:r>
      <w:r>
        <w:rPr>
          <w:rFonts w:ascii="Times New Roman" w:hAnsi="Times New Roman" w:cs="Times New Roman"/>
          <w:b/>
          <w:sz w:val="28"/>
          <w:szCs w:val="28"/>
        </w:rPr>
        <w:t>вной</w:t>
      </w:r>
      <w:r w:rsidRPr="00F860AC">
        <w:rPr>
          <w:rFonts w:ascii="Times New Roman" w:hAnsi="Times New Roman" w:cs="Times New Roman"/>
          <w:b/>
          <w:sz w:val="28"/>
          <w:szCs w:val="28"/>
        </w:rPr>
        <w:t>,</w:t>
      </w:r>
    </w:p>
    <w:p w:rsidR="00703FEE" w:rsidRPr="00F860AC" w:rsidRDefault="00703FEE" w:rsidP="00703FEE">
      <w:pPr>
        <w:spacing w:after="0" w:line="240" w:lineRule="auto"/>
        <w:jc w:val="right"/>
        <w:rPr>
          <w:rFonts w:ascii="Times New Roman" w:hAnsi="Times New Roman" w:cs="Times New Roman"/>
          <w:b/>
          <w:color w:val="808080"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860AC">
        <w:rPr>
          <w:rFonts w:ascii="Times New Roman" w:hAnsi="Times New Roman" w:cs="Times New Roman"/>
          <w:b/>
          <w:sz w:val="28"/>
          <w:szCs w:val="28"/>
        </w:rPr>
        <w:t xml:space="preserve">учителем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703FEE" w:rsidRPr="00F860AC" w:rsidRDefault="00703FEE" w:rsidP="00703F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FEE" w:rsidRPr="00F860AC" w:rsidRDefault="00703FEE" w:rsidP="00703F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FEE" w:rsidRPr="00F860AC" w:rsidRDefault="00703FEE" w:rsidP="00703FEE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03FEE" w:rsidRPr="00F860AC" w:rsidRDefault="00703FEE" w:rsidP="00703FEE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03FEE" w:rsidRDefault="00703FEE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FEE" w:rsidRDefault="00703FEE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FEE" w:rsidRPr="00F860AC" w:rsidRDefault="00703FEE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F860AC">
        <w:rPr>
          <w:rFonts w:ascii="Times New Roman" w:hAnsi="Times New Roman" w:cs="Times New Roman"/>
          <w:b/>
          <w:sz w:val="28"/>
          <w:szCs w:val="28"/>
        </w:rPr>
        <w:t>Обоянь</w:t>
      </w:r>
      <w:proofErr w:type="spellEnd"/>
    </w:p>
    <w:p w:rsidR="00703FEE" w:rsidRDefault="00E27689" w:rsidP="0070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703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FEE" w:rsidRPr="00F860A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03FEE">
        <w:rPr>
          <w:rFonts w:ascii="Times New Roman" w:hAnsi="Times New Roman" w:cs="Times New Roman"/>
          <w:b/>
          <w:sz w:val="28"/>
          <w:szCs w:val="28"/>
        </w:rPr>
        <w:t>.</w:t>
      </w:r>
    </w:p>
    <w:p w:rsidR="00703FEE" w:rsidRDefault="00703FEE"/>
    <w:sectPr w:rsidR="00703FEE" w:rsidSect="007E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00B"/>
    <w:multiLevelType w:val="multilevel"/>
    <w:tmpl w:val="B92C5E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6CB8"/>
    <w:multiLevelType w:val="multilevel"/>
    <w:tmpl w:val="60368C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E435456"/>
    <w:multiLevelType w:val="multilevel"/>
    <w:tmpl w:val="3A7A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63CCC"/>
    <w:multiLevelType w:val="multilevel"/>
    <w:tmpl w:val="1D2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27E13"/>
    <w:multiLevelType w:val="multilevel"/>
    <w:tmpl w:val="E910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96A72"/>
    <w:multiLevelType w:val="multilevel"/>
    <w:tmpl w:val="A86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773D3"/>
    <w:multiLevelType w:val="multilevel"/>
    <w:tmpl w:val="CC9AB0F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1B7220B9"/>
    <w:multiLevelType w:val="multilevel"/>
    <w:tmpl w:val="33DCF1E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DEE6918"/>
    <w:multiLevelType w:val="multilevel"/>
    <w:tmpl w:val="3BCED8A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E931F2D"/>
    <w:multiLevelType w:val="multilevel"/>
    <w:tmpl w:val="1932F870"/>
    <w:lvl w:ilvl="0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EB95E04"/>
    <w:multiLevelType w:val="multilevel"/>
    <w:tmpl w:val="20F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912585E"/>
    <w:multiLevelType w:val="multilevel"/>
    <w:tmpl w:val="9696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709C2"/>
    <w:multiLevelType w:val="multilevel"/>
    <w:tmpl w:val="1EB6824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2F9241CD"/>
    <w:multiLevelType w:val="multilevel"/>
    <w:tmpl w:val="2A9C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F3688"/>
    <w:multiLevelType w:val="multilevel"/>
    <w:tmpl w:val="653E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65964"/>
    <w:multiLevelType w:val="multilevel"/>
    <w:tmpl w:val="87F2D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45410E05"/>
    <w:multiLevelType w:val="multilevel"/>
    <w:tmpl w:val="612E87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4A956CD8"/>
    <w:multiLevelType w:val="multilevel"/>
    <w:tmpl w:val="446405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4B7C25C6"/>
    <w:multiLevelType w:val="multilevel"/>
    <w:tmpl w:val="BD9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AD62C8"/>
    <w:multiLevelType w:val="multilevel"/>
    <w:tmpl w:val="9B3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386AF8"/>
    <w:multiLevelType w:val="multilevel"/>
    <w:tmpl w:val="DE32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2303AB"/>
    <w:multiLevelType w:val="multilevel"/>
    <w:tmpl w:val="D0B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50056"/>
    <w:multiLevelType w:val="multilevel"/>
    <w:tmpl w:val="39A6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6D750A"/>
    <w:multiLevelType w:val="multilevel"/>
    <w:tmpl w:val="DC6839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73AC534A"/>
    <w:multiLevelType w:val="multilevel"/>
    <w:tmpl w:val="0BC2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C3814"/>
    <w:multiLevelType w:val="multilevel"/>
    <w:tmpl w:val="498E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C41"/>
    <w:rsid w:val="000D2DD3"/>
    <w:rsid w:val="00114C8A"/>
    <w:rsid w:val="00152C0A"/>
    <w:rsid w:val="00232246"/>
    <w:rsid w:val="00253335"/>
    <w:rsid w:val="002536AE"/>
    <w:rsid w:val="00262F4F"/>
    <w:rsid w:val="004B1041"/>
    <w:rsid w:val="004C1BA1"/>
    <w:rsid w:val="004D3E16"/>
    <w:rsid w:val="004F05B1"/>
    <w:rsid w:val="004F4C4B"/>
    <w:rsid w:val="00601A99"/>
    <w:rsid w:val="00612407"/>
    <w:rsid w:val="00703FEE"/>
    <w:rsid w:val="00745C41"/>
    <w:rsid w:val="007E16C1"/>
    <w:rsid w:val="0082121B"/>
    <w:rsid w:val="008732D7"/>
    <w:rsid w:val="00881193"/>
    <w:rsid w:val="008E0E4E"/>
    <w:rsid w:val="008E7EBE"/>
    <w:rsid w:val="009248C5"/>
    <w:rsid w:val="009E3806"/>
    <w:rsid w:val="00AF1F38"/>
    <w:rsid w:val="00B71EEF"/>
    <w:rsid w:val="00BF1AEC"/>
    <w:rsid w:val="00CB3164"/>
    <w:rsid w:val="00CD6B83"/>
    <w:rsid w:val="00CE5581"/>
    <w:rsid w:val="00CE570F"/>
    <w:rsid w:val="00D75DFF"/>
    <w:rsid w:val="00DC0A36"/>
    <w:rsid w:val="00E27689"/>
    <w:rsid w:val="00E74E32"/>
    <w:rsid w:val="00E85313"/>
    <w:rsid w:val="00EC187B"/>
    <w:rsid w:val="00EE3EA8"/>
    <w:rsid w:val="00F5190F"/>
    <w:rsid w:val="00FD603C"/>
    <w:rsid w:val="00FE123B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semiHidden/>
    <w:unhideWhenUsed/>
    <w:rsid w:val="00BF1AEC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link w:val="11"/>
    <w:uiPriority w:val="99"/>
    <w:semiHidden/>
    <w:unhideWhenUsed/>
    <w:rsid w:val="00BF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BF1AEC"/>
  </w:style>
  <w:style w:type="character" w:customStyle="1" w:styleId="a5">
    <w:name w:val="Верхний колонтитул Знак"/>
    <w:basedOn w:val="a0"/>
    <w:link w:val="10"/>
    <w:uiPriority w:val="99"/>
    <w:semiHidden/>
    <w:rsid w:val="00BF1AEC"/>
  </w:style>
  <w:style w:type="paragraph" w:customStyle="1" w:styleId="12">
    <w:name w:val="Нижний колонтитул1"/>
    <w:basedOn w:val="a"/>
    <w:next w:val="a6"/>
    <w:link w:val="a7"/>
    <w:uiPriority w:val="99"/>
    <w:semiHidden/>
    <w:unhideWhenUsed/>
    <w:rsid w:val="00BF1AE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13"/>
    <w:uiPriority w:val="99"/>
    <w:semiHidden/>
    <w:unhideWhenUsed/>
    <w:rsid w:val="00BF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BF1AEC"/>
  </w:style>
  <w:style w:type="character" w:customStyle="1" w:styleId="a7">
    <w:name w:val="Нижний колонтитул Знак"/>
    <w:basedOn w:val="a0"/>
    <w:link w:val="12"/>
    <w:uiPriority w:val="99"/>
    <w:semiHidden/>
    <w:rsid w:val="00BF1AEC"/>
  </w:style>
  <w:style w:type="paragraph" w:customStyle="1" w:styleId="a8">
    <w:name w:val="Новый"/>
    <w:basedOn w:val="a"/>
    <w:rsid w:val="00BF1AE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link w:val="aa"/>
    <w:uiPriority w:val="1"/>
    <w:qFormat/>
    <w:rsid w:val="00BF1A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BF1AEC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3"/>
    <w:locked/>
    <w:rsid w:val="00BF1AEC"/>
    <w:rPr>
      <w:rFonts w:ascii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BF1AEC"/>
    <w:pPr>
      <w:widowControl w:val="0"/>
      <w:shd w:val="clear" w:color="auto" w:fill="FFFFFF"/>
      <w:spacing w:after="0" w:line="250" w:lineRule="exact"/>
      <w:jc w:val="both"/>
    </w:pPr>
    <w:rPr>
      <w:rFonts w:ascii="Arial" w:hAnsi="Arial" w:cs="Arial"/>
      <w:sz w:val="21"/>
      <w:szCs w:val="21"/>
    </w:rPr>
  </w:style>
  <w:style w:type="character" w:customStyle="1" w:styleId="14">
    <w:name w:val="Основной текст1"/>
    <w:basedOn w:val="ab"/>
    <w:rsid w:val="00BF1AEC"/>
    <w:rPr>
      <w:rFonts w:ascii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+ Полужирный2"/>
    <w:basedOn w:val="ab"/>
    <w:rsid w:val="00BF1AEC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 + Не полужирный"/>
    <w:basedOn w:val="a0"/>
    <w:rsid w:val="00BF1AEC"/>
    <w:rPr>
      <w:rFonts w:ascii="Arial" w:hAnsi="Arial" w:cs="Arial" w:hint="default"/>
      <w:b/>
      <w:bCs/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15">
    <w:name w:val="Основной текст + Полужирный1"/>
    <w:aliases w:val="Курсив3"/>
    <w:basedOn w:val="ab"/>
    <w:rsid w:val="00BF1AEC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10">
    <w:name w:val="Заголовок №1 (2) + 10"/>
    <w:aliases w:val="5 pt9,Основной текст (3) + 9,Полужирный"/>
    <w:basedOn w:val="a0"/>
    <w:rsid w:val="00BF1AEC"/>
    <w:rPr>
      <w:rFonts w:ascii="Arial" w:hAnsi="Arial" w:cs="Arial" w:hint="default"/>
      <w:b/>
      <w:bCs/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32">
    <w:name w:val="Основной текст (3) + Малые прописные2"/>
    <w:basedOn w:val="a0"/>
    <w:rsid w:val="00BF1AEC"/>
    <w:rPr>
      <w:rFonts w:ascii="Arial" w:hAnsi="Arial" w:cs="Arial" w:hint="default"/>
      <w:b/>
      <w:bCs/>
      <w:smallCaps/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30">
    <w:name w:val="Основной текст (3)"/>
    <w:basedOn w:val="a0"/>
    <w:rsid w:val="00BF1AEC"/>
    <w:rPr>
      <w:rFonts w:ascii="Arial" w:hAnsi="Arial" w:cs="Arial" w:hint="default"/>
      <w:b/>
      <w:bCs/>
      <w:color w:val="000000"/>
      <w:spacing w:val="0"/>
      <w:w w:val="100"/>
      <w:position w:val="0"/>
      <w:sz w:val="19"/>
      <w:szCs w:val="19"/>
      <w:lang w:val="ru-RU" w:bidi="ar-SA"/>
    </w:rPr>
  </w:style>
  <w:style w:type="paragraph" w:customStyle="1" w:styleId="21">
    <w:name w:val="Основной текст2"/>
    <w:basedOn w:val="a"/>
    <w:rsid w:val="00BF1AEC"/>
    <w:pPr>
      <w:widowControl w:val="0"/>
      <w:shd w:val="clear" w:color="auto" w:fill="FFFFFF"/>
      <w:spacing w:after="300" w:line="240" w:lineRule="atLeast"/>
      <w:jc w:val="center"/>
    </w:pPr>
    <w:rPr>
      <w:rFonts w:ascii="Arial" w:hAnsi="Arial" w:cs="Arial"/>
      <w:b/>
      <w:bCs/>
    </w:rPr>
  </w:style>
  <w:style w:type="character" w:customStyle="1" w:styleId="31">
    <w:name w:val="Основной текст (3)_"/>
    <w:basedOn w:val="a0"/>
    <w:link w:val="310"/>
    <w:locked/>
    <w:rsid w:val="00BF1AEC"/>
    <w:rPr>
      <w:rFonts w:ascii="Arial" w:hAnsi="Arial" w:cs="Arial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F1AEC"/>
    <w:pPr>
      <w:widowControl w:val="0"/>
      <w:shd w:val="clear" w:color="auto" w:fill="FFFFFF"/>
      <w:spacing w:before="300" w:after="240" w:line="250" w:lineRule="exact"/>
      <w:jc w:val="both"/>
    </w:pPr>
    <w:rPr>
      <w:rFonts w:ascii="Arial" w:hAnsi="Arial" w:cs="Arial"/>
    </w:rPr>
  </w:style>
  <w:style w:type="character" w:customStyle="1" w:styleId="4">
    <w:name w:val="Основной текст (4)_"/>
    <w:basedOn w:val="a0"/>
    <w:link w:val="40"/>
    <w:locked/>
    <w:rsid w:val="00BF1AEC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1AEC"/>
    <w:pPr>
      <w:widowControl w:val="0"/>
      <w:shd w:val="clear" w:color="auto" w:fill="FFFFFF"/>
      <w:spacing w:before="180" w:after="0" w:line="264" w:lineRule="exact"/>
      <w:ind w:firstLine="540"/>
      <w:jc w:val="both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5">
    <w:name w:val="Основной текст (5)_"/>
    <w:basedOn w:val="a0"/>
    <w:link w:val="51"/>
    <w:locked/>
    <w:rsid w:val="00BF1AEC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F1AEC"/>
    <w:pPr>
      <w:widowControl w:val="0"/>
      <w:shd w:val="clear" w:color="auto" w:fill="FFFFFF"/>
      <w:spacing w:after="0" w:line="264" w:lineRule="exact"/>
      <w:ind w:firstLine="540"/>
      <w:jc w:val="both"/>
    </w:pPr>
    <w:rPr>
      <w:rFonts w:ascii="Arial" w:hAnsi="Arial" w:cs="Arial"/>
      <w:i/>
      <w:iCs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BF1AEC"/>
    <w:rPr>
      <w:rFonts w:ascii="Arial" w:hAnsi="Arial" w:cs="Arial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1AEC"/>
    <w:pPr>
      <w:widowControl w:val="0"/>
      <w:shd w:val="clear" w:color="auto" w:fill="FFFFFF"/>
      <w:spacing w:after="0" w:line="250" w:lineRule="exact"/>
      <w:jc w:val="both"/>
    </w:pPr>
    <w:rPr>
      <w:rFonts w:ascii="Arial" w:hAnsi="Arial" w:cs="Arial"/>
      <w:i/>
      <w:iCs/>
    </w:rPr>
  </w:style>
  <w:style w:type="character" w:customStyle="1" w:styleId="120">
    <w:name w:val="Заголовок №1 (2)_"/>
    <w:basedOn w:val="a0"/>
    <w:link w:val="121"/>
    <w:locked/>
    <w:rsid w:val="00BF1AEC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F1AEC"/>
    <w:pPr>
      <w:widowControl w:val="0"/>
      <w:shd w:val="clear" w:color="auto" w:fill="FFFFFF"/>
      <w:spacing w:before="180" w:after="0" w:line="250" w:lineRule="exact"/>
      <w:jc w:val="both"/>
      <w:outlineLvl w:val="0"/>
    </w:pPr>
    <w:rPr>
      <w:rFonts w:ascii="Arial" w:hAnsi="Arial" w:cs="Arial"/>
      <w:i/>
      <w:iCs/>
      <w:sz w:val="21"/>
      <w:szCs w:val="21"/>
    </w:rPr>
  </w:style>
  <w:style w:type="character" w:customStyle="1" w:styleId="16">
    <w:name w:val="Заголовок №1_"/>
    <w:basedOn w:val="a0"/>
    <w:link w:val="17"/>
    <w:locked/>
    <w:rsid w:val="00BF1AEC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7">
    <w:name w:val="Заголовок №1"/>
    <w:basedOn w:val="a"/>
    <w:link w:val="16"/>
    <w:rsid w:val="00BF1AEC"/>
    <w:pPr>
      <w:widowControl w:val="0"/>
      <w:shd w:val="clear" w:color="auto" w:fill="FFFFFF"/>
      <w:spacing w:after="180" w:line="254" w:lineRule="exact"/>
      <w:ind w:hanging="860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3100">
    <w:name w:val="Основной текст (3) + 10"/>
    <w:aliases w:val="5 pt11,Курсив"/>
    <w:basedOn w:val="31"/>
    <w:rsid w:val="00BF1AEC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Основной текст (3) + Курсив"/>
    <w:basedOn w:val="31"/>
    <w:rsid w:val="00BF1AEC"/>
    <w:rPr>
      <w:rFonts w:ascii="Arial" w:hAnsi="Arial" w:cs="Arial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30">
    <w:name w:val="Основной текст (3)3"/>
    <w:basedOn w:val="31"/>
    <w:rsid w:val="00BF1AEC"/>
    <w:rPr>
      <w:rFonts w:ascii="Arial" w:hAnsi="Arial" w:cs="Arial"/>
      <w:color w:val="000000"/>
      <w:spacing w:val="0"/>
      <w:w w:val="100"/>
      <w:position w:val="0"/>
      <w:shd w:val="clear" w:color="auto" w:fill="FFFFFF"/>
    </w:rPr>
  </w:style>
  <w:style w:type="character" w:customStyle="1" w:styleId="61">
    <w:name w:val="Основной текст (6) + Не курсив"/>
    <w:basedOn w:val="6"/>
    <w:rsid w:val="00BF1AEC"/>
    <w:rPr>
      <w:rFonts w:ascii="Arial" w:hAnsi="Arial" w:cs="Arial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10">
    <w:name w:val="Основной текст (6) + Не курсив1"/>
    <w:basedOn w:val="6"/>
    <w:rsid w:val="00BF1AEC"/>
    <w:rPr>
      <w:rFonts w:ascii="Arial" w:hAnsi="Arial" w:cs="Arial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10">
    <w:name w:val="Заголовок №1 + 10"/>
    <w:aliases w:val="5 pt10,Не полужирный,Курсив4"/>
    <w:basedOn w:val="16"/>
    <w:rsid w:val="00BF1AEC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06">
    <w:name w:val="Основной текст (3) + 106"/>
    <w:aliases w:val="5 pt8"/>
    <w:basedOn w:val="31"/>
    <w:rsid w:val="00BF1AEC"/>
    <w:rPr>
      <w:rFonts w:ascii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10"/>
    <w:locked/>
    <w:rsid w:val="00BF1AEC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F1AEC"/>
    <w:pPr>
      <w:widowControl w:val="0"/>
      <w:shd w:val="clear" w:color="auto" w:fill="FFFFFF"/>
      <w:spacing w:after="0" w:line="250" w:lineRule="exact"/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52">
    <w:name w:val="Основной текст (5)2"/>
    <w:basedOn w:val="5"/>
    <w:rsid w:val="00BF1AEC"/>
    <w:rPr>
      <w:rFonts w:ascii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Основной текст + Курсив"/>
    <w:basedOn w:val="ab"/>
    <w:rsid w:val="00BF1AEC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pt1">
    <w:name w:val="Основной текст + 4 pt1"/>
    <w:basedOn w:val="ab"/>
    <w:rsid w:val="00BF1AEC"/>
    <w:rPr>
      <w:rFonts w:ascii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BF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BF1A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F1AEC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F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F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F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F1AE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BF1A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BF1AEC"/>
    <w:rPr>
      <w:rFonts w:ascii="Times New Roman" w:hAnsi="Times New Roman" w:cs="Times New Roman" w:hint="default"/>
      <w:sz w:val="18"/>
      <w:szCs w:val="18"/>
    </w:rPr>
  </w:style>
  <w:style w:type="character" w:customStyle="1" w:styleId="FontStyle76">
    <w:name w:val="Font Style76"/>
    <w:rsid w:val="00BF1AEC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71">
    <w:name w:val="Font Style71"/>
    <w:rsid w:val="00BF1AEC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f">
    <w:name w:val="List Paragraph"/>
    <w:basedOn w:val="a"/>
    <w:uiPriority w:val="99"/>
    <w:qFormat/>
    <w:rsid w:val="00BF1AEC"/>
    <w:pPr>
      <w:spacing w:before="200"/>
      <w:ind w:left="720"/>
      <w:contextualSpacing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grame">
    <w:name w:val="grame"/>
    <w:rsid w:val="00BF1AEC"/>
  </w:style>
  <w:style w:type="character" w:customStyle="1" w:styleId="af0">
    <w:name w:val="Основной текст + Полужирный"/>
    <w:basedOn w:val="ab"/>
    <w:rsid w:val="00BF1AEC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locked/>
    <w:rsid w:val="00BF1AEC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F1AEC"/>
    <w:pPr>
      <w:widowControl w:val="0"/>
      <w:shd w:val="clear" w:color="auto" w:fill="FFFFFF"/>
      <w:spacing w:after="0" w:line="264" w:lineRule="exact"/>
    </w:pPr>
    <w:rPr>
      <w:rFonts w:ascii="Arial" w:hAnsi="Arial" w:cs="Arial"/>
      <w:i/>
      <w:iCs/>
      <w:sz w:val="21"/>
      <w:szCs w:val="21"/>
    </w:rPr>
  </w:style>
  <w:style w:type="paragraph" w:customStyle="1" w:styleId="611">
    <w:name w:val="Основной текст (6)1"/>
    <w:basedOn w:val="a"/>
    <w:rsid w:val="00BF1AEC"/>
    <w:pPr>
      <w:widowControl w:val="0"/>
      <w:shd w:val="clear" w:color="auto" w:fill="FFFFFF"/>
      <w:spacing w:before="240" w:after="0" w:line="250" w:lineRule="exact"/>
      <w:ind w:firstLine="540"/>
      <w:jc w:val="both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41">
    <w:name w:val="Основной текст + Полужирный4"/>
    <w:aliases w:val="Курсив6"/>
    <w:basedOn w:val="ab"/>
    <w:rsid w:val="00BF1AEC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62">
    <w:name w:val="Основной текст (6) + Не полужирный"/>
    <w:aliases w:val="Не курсив,Основной текст (5) + 11 pt"/>
    <w:basedOn w:val="6"/>
    <w:rsid w:val="00BF1AEC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20">
    <w:name w:val="Основной текст (6)2"/>
    <w:basedOn w:val="6"/>
    <w:rsid w:val="00BF1AEC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50">
    <w:name w:val="Основной текст (5)"/>
    <w:basedOn w:val="5"/>
    <w:rsid w:val="00BF1AEC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11"/>
    <w:locked/>
    <w:rsid w:val="00BF1AEC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11">
    <w:name w:val="Подпись к таблице (2)1"/>
    <w:basedOn w:val="a"/>
    <w:link w:val="23"/>
    <w:rsid w:val="00BF1AEC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character" w:customStyle="1" w:styleId="91">
    <w:name w:val="Основной текст + 91"/>
    <w:aliases w:val="5 pt2,Полужирный1"/>
    <w:basedOn w:val="ab"/>
    <w:rsid w:val="00BF1AEC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c49">
    <w:name w:val="c49"/>
    <w:basedOn w:val="a"/>
    <w:rsid w:val="00BF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F1AEC"/>
  </w:style>
  <w:style w:type="paragraph" w:customStyle="1" w:styleId="c52">
    <w:name w:val="c52"/>
    <w:basedOn w:val="a"/>
    <w:rsid w:val="00BF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1AEC"/>
  </w:style>
  <w:style w:type="paragraph" w:customStyle="1" w:styleId="c36">
    <w:name w:val="c36"/>
    <w:basedOn w:val="a"/>
    <w:rsid w:val="00BF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F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1AEC"/>
  </w:style>
  <w:style w:type="character" w:customStyle="1" w:styleId="c1">
    <w:name w:val="c1"/>
    <w:basedOn w:val="a0"/>
    <w:rsid w:val="00BF1AEC"/>
  </w:style>
  <w:style w:type="character" w:customStyle="1" w:styleId="c27">
    <w:name w:val="c27"/>
    <w:basedOn w:val="a0"/>
    <w:rsid w:val="00BF1AEC"/>
  </w:style>
  <w:style w:type="paragraph" w:styleId="af1">
    <w:name w:val="Balloon Text"/>
    <w:basedOn w:val="a"/>
    <w:link w:val="af2"/>
    <w:uiPriority w:val="99"/>
    <w:semiHidden/>
    <w:unhideWhenUsed/>
    <w:rsid w:val="00FD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96F7-19FF-42EA-835A-9FA11BD4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26</cp:revision>
  <cp:lastPrinted>2020-09-25T16:57:00Z</cp:lastPrinted>
  <dcterms:created xsi:type="dcterms:W3CDTF">2019-08-29T18:17:00Z</dcterms:created>
  <dcterms:modified xsi:type="dcterms:W3CDTF">2022-11-14T10:32:00Z</dcterms:modified>
</cp:coreProperties>
</file>