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16" w:rsidRDefault="00505660" w:rsidP="00886A81">
      <w:pPr>
        <w:pStyle w:val="3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32192" cy="9090660"/>
            <wp:effectExtent l="0" t="0" r="0" b="0"/>
            <wp:docPr id="1" name="Рисунок 1" descr="C:\Users\admin\Downloads\РП скан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П скан - 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04" cy="909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86A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proofErr w:type="gramStart"/>
      <w:r w:rsidR="00D712E1" w:rsidRPr="00AF312D">
        <w:rPr>
          <w:rFonts w:ascii="Times New Roman" w:hAnsi="Times New Roman" w:cs="Times New Roman"/>
          <w:b/>
          <w:sz w:val="24"/>
          <w:szCs w:val="24"/>
        </w:rPr>
        <w:t>ПЛАНИРУЕМЫЕ</w:t>
      </w:r>
      <w:proofErr w:type="gramEnd"/>
      <w:r w:rsidR="00D712E1" w:rsidRPr="00AF312D">
        <w:rPr>
          <w:rFonts w:ascii="Times New Roman" w:hAnsi="Times New Roman" w:cs="Times New Roman"/>
          <w:b/>
          <w:sz w:val="24"/>
          <w:szCs w:val="24"/>
        </w:rPr>
        <w:t xml:space="preserve"> РЕЗУЛЬТАТЫОСВОЕНИЯ ПРЕДМЕТА</w:t>
      </w:r>
    </w:p>
    <w:p w:rsidR="00353B03" w:rsidRPr="00AF312D" w:rsidRDefault="00353B03" w:rsidP="00D712E1">
      <w:pPr>
        <w:pStyle w:val="3"/>
        <w:shd w:val="clear" w:color="auto" w:fill="auto"/>
        <w:spacing w:line="240" w:lineRule="auto"/>
        <w:ind w:right="20" w:firstLine="5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C16" w:rsidRPr="00AF312D" w:rsidRDefault="00F12C16" w:rsidP="00F12C16">
      <w:pPr>
        <w:pStyle w:val="3"/>
        <w:shd w:val="clear" w:color="auto" w:fill="auto"/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 xml:space="preserve">Усвоение курса «Технология» в третьем классе обеспечивает достижение следующих </w:t>
      </w:r>
      <w:r w:rsidRPr="00AF312D">
        <w:rPr>
          <w:rStyle w:val="a5"/>
          <w:rFonts w:ascii="Times New Roman" w:hAnsi="Times New Roman" w:cs="Times New Roman"/>
          <w:sz w:val="24"/>
          <w:szCs w:val="24"/>
        </w:rPr>
        <w:t>личностных результатов: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овладение способностью принимать и реализовывать цели и задачи учебной деятельности;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75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оценивание жизненных ситуаций (поступков, явлений, событий) с точки зрения соб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ственных ощущений, соотношение их с общепринятыми нормами и ценностями; оценива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ние (поступков) в предложенных ситуациях, которые можно характеризовать как хорошие или плохие;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циальной справедливости и свободе;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принятие других мнений и высказываний, уважительное отношение к ним;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after="258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чувств.</w:t>
      </w:r>
    </w:p>
    <w:p w:rsidR="00F12C16" w:rsidRPr="00AF312D" w:rsidRDefault="00F12C16" w:rsidP="00F12C16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Style w:val="a5"/>
          <w:rFonts w:ascii="Times New Roman" w:hAnsi="Times New Roman" w:cs="Times New Roman"/>
          <w:sz w:val="24"/>
          <w:szCs w:val="24"/>
        </w:rPr>
        <w:t xml:space="preserve">Предметными </w:t>
      </w:r>
      <w:r w:rsidRPr="00AF312D">
        <w:rPr>
          <w:rFonts w:ascii="Times New Roman" w:hAnsi="Times New Roman" w:cs="Times New Roman"/>
          <w:sz w:val="24"/>
          <w:szCs w:val="24"/>
        </w:rPr>
        <w:t>результатами изучения технологии в третьем классе являются: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75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простейшие наблюдения и исследования свойств материалов, способов их обработ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ки, конструкций, их свойств, принципов и приёмов их создания;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моделирование, конструирование из разных материалов (по образцу, модели, усло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виям использования и области функционирования предмета, техническим условиям);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ление);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8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простейшее проектирование (принятие идеи, поиск и отбор необходимой информа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ции, окончательный образ объекта, определение особенностей конструкции и технологии из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готовления изделия, подбор инструментов, материалов, выбор способов их обработки, реа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лизация замысла с корректировкой конструкции и технологии, проверка изделия в дейст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вии, представление (защита) процесса и результата работы);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знания о различных профессиях и умение ориентироваться в мире профессий.</w:t>
      </w:r>
    </w:p>
    <w:p w:rsidR="00F12C16" w:rsidRPr="00AF312D" w:rsidRDefault="00F12C16" w:rsidP="00D712E1">
      <w:pPr>
        <w:pStyle w:val="3"/>
        <w:shd w:val="clear" w:color="auto" w:fill="auto"/>
        <w:spacing w:line="240" w:lineRule="auto"/>
        <w:ind w:right="30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F312D">
        <w:rPr>
          <w:rStyle w:val="a5"/>
          <w:rFonts w:ascii="Times New Roman" w:hAnsi="Times New Roman" w:cs="Times New Roman"/>
          <w:sz w:val="24"/>
          <w:szCs w:val="24"/>
        </w:rPr>
        <w:t>Метапредметными</w:t>
      </w:r>
      <w:r w:rsidRPr="00AF312D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AF312D"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 третьем классе яв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ляется формирование следующих универсальных учебных действий: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8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самостоятельно формулировать цель урока после предварительного обсуждения;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7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уметь совместно с учителем выявлять и формулировать учебную проблему;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9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выполнять задание по составленному под контролем учителя плану, сверять свои действия с ним;</w:t>
      </w:r>
    </w:p>
    <w:p w:rsidR="00F12C16" w:rsidRPr="00AF312D" w:rsidRDefault="00F12C16" w:rsidP="00F12C16">
      <w:pPr>
        <w:pStyle w:val="3"/>
        <w:numPr>
          <w:ilvl w:val="0"/>
          <w:numId w:val="1"/>
        </w:numPr>
        <w:shd w:val="clear" w:color="auto" w:fill="auto"/>
        <w:tabs>
          <w:tab w:val="left" w:pos="89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осуществлять текущий (с помощью простых и сложных по конфигурации шаблонов, чертёжных инструментов), итоговый контроль общего качества выполненного изделия, за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дания; проверять модели в действии, вносить необходимые конструктивные доработки;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9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искать и отбирать необходимые для решения учебной задачи источники информа</w:t>
      </w:r>
      <w:r w:rsidRPr="00AF312D">
        <w:rPr>
          <w:rFonts w:ascii="Times New Roman" w:hAnsi="Times New Roman" w:cs="Times New Roman"/>
          <w:sz w:val="24"/>
          <w:szCs w:val="24"/>
        </w:rPr>
        <w:softHyphen/>
        <w:t>ции в учебнике (текст, иллюстрация, схема, чертёж, инструкционная карта), энциклопедиях, справочниках, Интернете;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добывать новые знания в процессе наблюдений</w:t>
      </w:r>
      <w:r w:rsidR="00353B03">
        <w:rPr>
          <w:rFonts w:ascii="Times New Roman" w:hAnsi="Times New Roman" w:cs="Times New Roman"/>
          <w:sz w:val="24"/>
          <w:szCs w:val="24"/>
        </w:rPr>
        <w:t>, рассуждений и обсуждений мате</w:t>
      </w:r>
      <w:r w:rsidRPr="00AF312D">
        <w:rPr>
          <w:rFonts w:ascii="Times New Roman" w:hAnsi="Times New Roman" w:cs="Times New Roman"/>
          <w:sz w:val="24"/>
          <w:szCs w:val="24"/>
        </w:rPr>
        <w:t>риалов учебника, выполнения пробных поисковых упражнений;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сравнивать и классифицировать </w:t>
      </w:r>
      <w:r w:rsidRPr="00AF312D">
        <w:rPr>
          <w:rFonts w:ascii="Times New Roman" w:hAnsi="Times New Roman" w:cs="Times New Roman"/>
          <w:sz w:val="24"/>
          <w:szCs w:val="24"/>
        </w:rPr>
        <w:lastRenderedPageBreak/>
        <w:t>факты и явления; определять причинно-следственные связи изучаемых явлений, событий;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преобразовывать информацию: представлять информацию в виде текста, таблицы схемы (в информационных проектах);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высказывать свою точку зрения и пытаться её обосновать, приводя аргументы;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F12C16" w:rsidRPr="00AF312D" w:rsidRDefault="00F12C16" w:rsidP="00F12C16">
      <w:pPr>
        <w:pStyle w:val="3"/>
        <w:numPr>
          <w:ilvl w:val="0"/>
          <w:numId w:val="2"/>
        </w:numPr>
        <w:shd w:val="clear" w:color="auto" w:fill="auto"/>
        <w:tabs>
          <w:tab w:val="left" w:pos="872"/>
        </w:tabs>
        <w:spacing w:after="535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312D">
        <w:rPr>
          <w:rFonts w:ascii="Times New Roman" w:hAnsi="Times New Roman" w:cs="Times New Roman"/>
          <w:sz w:val="24"/>
          <w:szCs w:val="24"/>
        </w:rPr>
        <w:t>уважительно относиться к позиции другого, пытаться договариваться.</w:t>
      </w:r>
    </w:p>
    <w:p w:rsidR="00D712E1" w:rsidRDefault="00F12C16" w:rsidP="00353B03">
      <w:pPr>
        <w:pStyle w:val="c36"/>
        <w:jc w:val="both"/>
      </w:pPr>
      <w:r w:rsidRPr="00AF312D">
        <w:rPr>
          <w:rStyle w:val="c6"/>
        </w:rPr>
        <w:t xml:space="preserve">В результате изучения блока «Общекультурные и </w:t>
      </w:r>
      <w:proofErr w:type="spellStart"/>
      <w:r w:rsidRPr="00AF312D">
        <w:rPr>
          <w:rStyle w:val="c6"/>
        </w:rPr>
        <w:t>общетрудовыекомпетенции</w:t>
      </w:r>
      <w:proofErr w:type="spellEnd"/>
      <w:r w:rsidRPr="00AF312D">
        <w:rPr>
          <w:rStyle w:val="c6"/>
        </w:rPr>
        <w:t>. Основы культуры труда, самообслуживание»</w:t>
      </w:r>
    </w:p>
    <w:p w:rsidR="00F12C16" w:rsidRPr="00D712E1" w:rsidRDefault="00D712E1" w:rsidP="00353B03">
      <w:pPr>
        <w:pStyle w:val="c36"/>
        <w:jc w:val="both"/>
      </w:pPr>
      <w:r>
        <w:rPr>
          <w:rStyle w:val="c1"/>
          <w:b/>
        </w:rPr>
        <w:t>в</w:t>
      </w:r>
      <w:r w:rsidR="00F12C16" w:rsidRPr="00AF312D">
        <w:rPr>
          <w:rStyle w:val="c1"/>
          <w:b/>
        </w:rPr>
        <w:t>ыпускник научится: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6"/>
        </w:rPr>
        <w:t>-иметь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6"/>
        </w:rPr>
        <w:t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6"/>
        </w:rPr>
        <w:t>-планировать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6"/>
        </w:rPr>
        <w:t>-выполнять доступные действия по самообслуживанию и доступные виды домашнего труда.</w:t>
      </w:r>
    </w:p>
    <w:p w:rsidR="00F12C16" w:rsidRPr="00AF312D" w:rsidRDefault="00F12C16" w:rsidP="00D712E1">
      <w:pPr>
        <w:pStyle w:val="c36"/>
        <w:rPr>
          <w:b/>
        </w:rPr>
      </w:pPr>
      <w:r w:rsidRPr="00AF312D">
        <w:rPr>
          <w:rStyle w:val="c1"/>
          <w:b/>
        </w:rPr>
        <w:t>Выпускник получит возможность научиться: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t>-уважительно относиться к труду людей;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t>-понимать культурно-историческую ценность традиций, отраженных в предметном мире, в том числе традиций трудовых династий как своего региона, так и страны, и уважать их;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t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</w:t>
      </w:r>
      <w:r w:rsidRPr="00AF312D">
        <w:rPr>
          <w:rStyle w:val="c6"/>
        </w:rPr>
        <w:t>.</w:t>
      </w:r>
    </w:p>
    <w:p w:rsidR="00F12C16" w:rsidRPr="00AF312D" w:rsidRDefault="00F12C16" w:rsidP="00353B03">
      <w:pPr>
        <w:pStyle w:val="c36"/>
        <w:jc w:val="both"/>
      </w:pPr>
      <w:r w:rsidRPr="00AF312D">
        <w:rPr>
          <w:rStyle w:val="c6"/>
        </w:rPr>
        <w:t>В результате изучения блока «Технология ручной обработки материалов.</w:t>
      </w:r>
      <w:r w:rsidR="00D712E1">
        <w:rPr>
          <w:rStyle w:val="c6"/>
        </w:rPr>
        <w:t>Элементы графической грамоты»</w:t>
      </w:r>
    </w:p>
    <w:p w:rsidR="00F12C16" w:rsidRPr="00AF312D" w:rsidRDefault="00D712E1" w:rsidP="00353B03">
      <w:pPr>
        <w:pStyle w:val="c36"/>
        <w:jc w:val="both"/>
        <w:rPr>
          <w:b/>
        </w:rPr>
      </w:pPr>
      <w:r>
        <w:rPr>
          <w:rStyle w:val="c1"/>
          <w:b/>
        </w:rPr>
        <w:t>в</w:t>
      </w:r>
      <w:r w:rsidR="00F12C16" w:rsidRPr="00AF312D">
        <w:rPr>
          <w:rStyle w:val="c1"/>
          <w:b/>
        </w:rPr>
        <w:t>ыпускник получит возможность научиться: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t>-отбирать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lastRenderedPageBreak/>
        <w:t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</w:t>
      </w:r>
      <w:r w:rsidRPr="00AF312D">
        <w:rPr>
          <w:rStyle w:val="c6"/>
        </w:rPr>
        <w:t>.</w:t>
      </w:r>
    </w:p>
    <w:p w:rsidR="00F12C16" w:rsidRPr="00AF312D" w:rsidRDefault="00F12C16" w:rsidP="00353B03">
      <w:pPr>
        <w:pStyle w:val="c36"/>
        <w:jc w:val="both"/>
      </w:pPr>
      <w:r w:rsidRPr="00AF312D">
        <w:rPr>
          <w:rStyle w:val="c6"/>
        </w:rPr>
        <w:t>В результате изучения блока «Конструирование и моделирование»</w:t>
      </w:r>
    </w:p>
    <w:p w:rsidR="00F12C16" w:rsidRPr="00AF312D" w:rsidRDefault="00D712E1" w:rsidP="00D712E1">
      <w:pPr>
        <w:pStyle w:val="c36"/>
        <w:rPr>
          <w:b/>
        </w:rPr>
      </w:pPr>
      <w:r>
        <w:rPr>
          <w:rStyle w:val="c1"/>
          <w:b/>
        </w:rPr>
        <w:t>в</w:t>
      </w:r>
      <w:r w:rsidR="00F12C16" w:rsidRPr="00AF312D">
        <w:rPr>
          <w:rStyle w:val="c1"/>
          <w:b/>
        </w:rPr>
        <w:t>ыпускник получит возможность научиться</w:t>
      </w:r>
      <w:r w:rsidR="00353B03">
        <w:rPr>
          <w:rStyle w:val="c1"/>
          <w:b/>
        </w:rPr>
        <w:t>:</w:t>
      </w:r>
    </w:p>
    <w:p w:rsidR="00D712E1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t>-соотносить объемную конструкцию, основанную на правильных геометрических формах, с изображениями их разверток;</w:t>
      </w:r>
    </w:p>
    <w:p w:rsidR="00F12C16" w:rsidRPr="00AF312D" w:rsidRDefault="00F12C16" w:rsidP="00353B03">
      <w:pPr>
        <w:pStyle w:val="c36"/>
        <w:ind w:firstLine="708"/>
        <w:jc w:val="both"/>
      </w:pPr>
      <w:r w:rsidRPr="00AF312D">
        <w:rPr>
          <w:rStyle w:val="c1"/>
        </w:rPr>
        <w:t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</w:t>
      </w:r>
      <w:r w:rsidRPr="00AF312D">
        <w:rPr>
          <w:rStyle w:val="c6"/>
        </w:rPr>
        <w:t>.</w:t>
      </w:r>
    </w:p>
    <w:p w:rsidR="00F12C16" w:rsidRPr="00AF312D" w:rsidRDefault="00F12C16" w:rsidP="00353B03">
      <w:pPr>
        <w:pStyle w:val="c36"/>
        <w:jc w:val="both"/>
      </w:pPr>
      <w:r w:rsidRPr="00AF312D">
        <w:rPr>
          <w:rStyle w:val="c27"/>
        </w:rPr>
        <w:t>В результате изучения блока «Практика работы на компьютере»</w:t>
      </w:r>
    </w:p>
    <w:p w:rsidR="00F12C16" w:rsidRPr="00AF312D" w:rsidRDefault="00D712E1" w:rsidP="00353B03">
      <w:pPr>
        <w:pStyle w:val="c36"/>
        <w:jc w:val="both"/>
        <w:rPr>
          <w:b/>
        </w:rPr>
      </w:pPr>
      <w:r>
        <w:rPr>
          <w:rStyle w:val="c1"/>
          <w:b/>
        </w:rPr>
        <w:t>в</w:t>
      </w:r>
      <w:r w:rsidR="00F12C16" w:rsidRPr="00AF312D">
        <w:rPr>
          <w:rStyle w:val="c1"/>
          <w:b/>
        </w:rPr>
        <w:t>ыпускник получит возможность научиться:</w:t>
      </w:r>
    </w:p>
    <w:p w:rsidR="00F12C16" w:rsidRDefault="00F12C16" w:rsidP="00353B03">
      <w:pPr>
        <w:pStyle w:val="c36"/>
        <w:ind w:firstLine="708"/>
        <w:jc w:val="both"/>
        <w:rPr>
          <w:rStyle w:val="c6"/>
        </w:rPr>
      </w:pPr>
      <w:r w:rsidRPr="00AF312D">
        <w:rPr>
          <w:rStyle w:val="c1"/>
        </w:rPr>
        <w:t>-пользоваться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</w:t>
      </w:r>
      <w:r w:rsidRPr="00AF312D">
        <w:rPr>
          <w:rStyle w:val="c6"/>
        </w:rPr>
        <w:t>.</w:t>
      </w:r>
    </w:p>
    <w:p w:rsidR="00DF2612" w:rsidRPr="00DF2612" w:rsidRDefault="00DF2612" w:rsidP="00DF2612">
      <w:pPr>
        <w:widowControl w:val="0"/>
        <w:tabs>
          <w:tab w:val="left" w:pos="778"/>
        </w:tabs>
        <w:spacing w:after="528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26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Воспитательный компонент</w:t>
      </w:r>
    </w:p>
    <w:p w:rsidR="00DF2612" w:rsidRPr="00DF2612" w:rsidRDefault="00DF2612" w:rsidP="00DF261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воспитательного потенциала </w:t>
      </w:r>
      <w:bookmarkStart w:id="1" w:name="_Hlk107917849"/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урочной деятельности осуществляется в соответствии с Рабочей программой воспитания ООО МБОУ «Обоянская СОШ №3» и предполагает следующее: </w:t>
      </w:r>
      <w:bookmarkEnd w:id="1"/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</w:t>
      </w: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DF2612" w:rsidRPr="00DF2612" w:rsidRDefault="00DF2612" w:rsidP="00DF261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12C16" w:rsidRPr="00AF312D" w:rsidRDefault="002B0804" w:rsidP="008C1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12C16" w:rsidRPr="002B0804" w:rsidRDefault="00F12C16" w:rsidP="00F12C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(1 ч)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Элементы содержания темы.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Особенности содержания учебника для 3 класса. Планирование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городская инфраструктура, маршрутная карта, хаотичный, экскурсия, экскурсовод</w:t>
      </w:r>
    </w:p>
    <w:p w:rsidR="00F12C16" w:rsidRPr="00AF312D" w:rsidRDefault="00353B03" w:rsidP="00F12C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Человек и Земля (21 ч</w:t>
      </w:r>
      <w:r w:rsidR="00F12C16" w:rsidRPr="00AF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Элементы содержания темы.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Профессии: архитектор, инженер-строитель, прораб.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архитектура, каркас, чертёж, масштаб, эскиз, технический рисунок, развёртка, линии чертежа.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Назначение городских построек, их архитектурные особенности.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Проволока: свойства и способы работы (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скручивание</w:t>
      </w:r>
      <w:proofErr w:type="gram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гибание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откусывание). Правила безопасной работыплоскогубцами, острогубцами.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Объёмная модель телебашни из проволоки.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Понятия: проволока, сверло, кусачки, плоскогубцы, телебашня.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</w:r>
    </w:p>
    <w:p w:rsidR="00F12C16" w:rsidRPr="00AF312D" w:rsidRDefault="00F12C16" w:rsidP="00353B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Профессии: ландшафтный дизайнер, озеленитель, дворник. Понятия: лесопарк, садово-парковое искусство, тяпка, секатор.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технологических операций, оригинальность композиции).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Понятия: технологическая карта, защита проекта.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Строчка стебельчатых, петельных и крестообразных стежков.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Аппликация. Виды аппликации. Алгоритм выполнения аппликации.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Профессии: модельер, закройщик, портной, швея. Понятия: ателье, фабрика, ткань, пряжа, выкройка, кроить, рабочая одежда, форменная одежда, аппликация, виды аппликации, монограмма, шов.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Выкройка. Крахмал, его приготовление. Крахмаление тканей. Свойства бисера и способы его использования. Виды изделий из бисера. Материалы, инструменты и приспособления для работы с бисером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Сервировка стола к завтраку. Приготовление холодных закусок по рецепту. Питательные свойства продуктов.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сервировки праздничного стола. Способы складывания салфеток.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работы магазина. Профессии людей, работающих в магазине (кассир, кладовщик, бухгалтер).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изделии (продукте) на ярлыке.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Знакомство с новым видом природного материала — соломкой. Свойства соломки. Её использование в декоративно-прикладном искусстве. Технология подготовки соломки — холодный и горячий способы. Изготовление аппликации из соломки.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Работа с картоном. Построение развёртки при помощи вспомогательной сетки. Технология конструирования объёмных фигур.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Анализ конструкции готового изделия. Детали конструктора.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работы с конструктором. Выбор необходимых деталей. Способы их соединения (подвижное и неподвижное).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:rsidR="00F12C16" w:rsidRPr="00AF312D" w:rsidRDefault="00F12C16" w:rsidP="00F12C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тканей.</w:t>
      </w:r>
    </w:p>
    <w:p w:rsidR="00F12C16" w:rsidRPr="00AF312D" w:rsidRDefault="00F12C16" w:rsidP="00F12C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Ателье мод.</w:t>
      </w:r>
    </w:p>
    <w:p w:rsidR="00F12C16" w:rsidRPr="00AF312D" w:rsidRDefault="00F12C16" w:rsidP="00F12C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Кухонные принадлежности.</w:t>
      </w:r>
    </w:p>
    <w:p w:rsidR="00F12C16" w:rsidRPr="00AF312D" w:rsidRDefault="00F12C16" w:rsidP="00F12C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завтрак</w:t>
      </w:r>
    </w:p>
    <w:p w:rsidR="00F12C16" w:rsidRPr="00AF312D" w:rsidRDefault="00F12C16" w:rsidP="00F12C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складывания салфеток</w:t>
      </w:r>
    </w:p>
    <w:p w:rsidR="00F12C16" w:rsidRPr="00AF312D" w:rsidRDefault="00F12C16" w:rsidP="00F12C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Земля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Проект: «Детская площадка»</w:t>
      </w:r>
    </w:p>
    <w:p w:rsidR="00F12C16" w:rsidRPr="00AF312D" w:rsidRDefault="00353B03" w:rsidP="00F12C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Человек и вода (4 ч</w:t>
      </w:r>
      <w:r w:rsidR="00F12C16" w:rsidRPr="00AF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Элементы содержания темы.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для коктейля, зубочистки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ипр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Новый вид соединения деталей — натягивание нитей. Понятия: мост, путепровод, виадук, балочный мост, висячий мост, арочный мост, понтонный мост, несущая конструкция.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Водный транспорт. Виды водного транспорта. Работа с бумагой. Работа с пластмассовым конструктором. Конструирование.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Океанариум и его обитатели. Ихтиолог. Мягкие игрушки. Виды мягких игрушек (плоские,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полуобъёмныеи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объёмные). Правила и последовательность работы над мягкой игрушкой.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Виды и конструктивные особенности фонтанов. Изготовление объёмной модели фонтана из пластичных материалов по заданному образцу.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</w:p>
    <w:p w:rsidR="00F12C16" w:rsidRPr="00AF312D" w:rsidRDefault="00F12C16" w:rsidP="00F12C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вода</w:t>
      </w:r>
    </w:p>
    <w:p w:rsidR="00F12C16" w:rsidRPr="00AF312D" w:rsidRDefault="00602DEC" w:rsidP="00F12C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Человек и воздух (3</w:t>
      </w:r>
      <w:r w:rsidR="0035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F12C16" w:rsidRPr="00AF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Элементы содержания темы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конструкции вертолёта. Особенности профессий лётчика, штурмана, авиаконструктора.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Техника папье-маше. Применение техники папье-маше для создания предметов быта.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этапы книгопечатания. Печатные станки, печатный пресс, литера. Конструкция книг (книжный блок, обложка, переплёт,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слизура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крышки, корешок). Профессиональная деятельность печатника, переплётчика.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Кукольный театр. Профессиональная деятельность кукольника, художника-декоратора, кукловода. Пальчиковые куклы. Театральная афиша, театральная программка. Правила поведения в театре.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Практическая работа: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техники оригами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воздух.  Проект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="0035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 Человек и информ</w:t>
      </w:r>
      <w:r w:rsidR="00416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ация (3</w:t>
      </w:r>
      <w:r w:rsidR="00353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AF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Элементы содержания темы.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Программа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MicrosoftOfficeWord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Правила набора текста. Программа </w:t>
      </w:r>
      <w:proofErr w:type="spellStart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MicrosoftWord</w:t>
      </w:r>
      <w:proofErr w:type="spellEnd"/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Document.doc. Сохранение документа, форматирование и печать. Создание афиши и программки на компьютере.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афиша, панель инструментов, текстовый редактор.</w:t>
      </w:r>
    </w:p>
    <w:p w:rsidR="00F12C16" w:rsidRPr="00AF312D" w:rsidRDefault="00F12C16" w:rsidP="00D71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«Готовим спектакль».</w:t>
      </w:r>
    </w:p>
    <w:p w:rsidR="00F12C16" w:rsidRPr="00AF312D" w:rsidRDefault="00F12C16" w:rsidP="00F12C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C16" w:rsidRPr="00AF312D" w:rsidRDefault="00F12C16" w:rsidP="008C13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2D">
        <w:rPr>
          <w:rFonts w:ascii="Times New Roman" w:hAnsi="Times New Roman" w:cs="Times New Roman"/>
          <w:b/>
          <w:sz w:val="24"/>
          <w:szCs w:val="24"/>
        </w:rPr>
        <w:t>КАЛЕНДАРНО -</w:t>
      </w:r>
      <w:r w:rsidR="002B080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560"/>
        <w:gridCol w:w="1559"/>
        <w:gridCol w:w="1984"/>
      </w:tblGrid>
      <w:tr w:rsidR="00F12C16" w:rsidRPr="00AF312D" w:rsidTr="002A2299">
        <w:trPr>
          <w:trHeight w:val="330"/>
        </w:trPr>
        <w:tc>
          <w:tcPr>
            <w:tcW w:w="993" w:type="dxa"/>
            <w:vMerge w:val="restart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№  урока</w:t>
            </w:r>
          </w:p>
        </w:tc>
        <w:tc>
          <w:tcPr>
            <w:tcW w:w="3543" w:type="dxa"/>
            <w:vMerge w:val="restart"/>
          </w:tcPr>
          <w:p w:rsidR="00353B03" w:rsidRDefault="00F12C16" w:rsidP="002A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урока </w:t>
            </w:r>
          </w:p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560" w:type="dxa"/>
            <w:vMerge w:val="restart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Кол - во часов</w:t>
            </w:r>
          </w:p>
        </w:tc>
        <w:tc>
          <w:tcPr>
            <w:tcW w:w="3543" w:type="dxa"/>
            <w:gridSpan w:val="2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Дата   проведения</w:t>
            </w:r>
          </w:p>
        </w:tc>
      </w:tr>
      <w:tr w:rsidR="00F12C16" w:rsidRPr="00AF312D" w:rsidTr="002A2299">
        <w:trPr>
          <w:trHeight w:val="255"/>
        </w:trPr>
        <w:tc>
          <w:tcPr>
            <w:tcW w:w="993" w:type="dxa"/>
            <w:vMerge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по  плану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D712E1" w:rsidRPr="00AF312D" w:rsidTr="00C23522">
        <w:tc>
          <w:tcPr>
            <w:tcW w:w="9639" w:type="dxa"/>
            <w:gridSpan w:val="5"/>
          </w:tcPr>
          <w:p w:rsidR="00D712E1" w:rsidRPr="00353B03" w:rsidRDefault="00D712E1" w:rsidP="00D71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работать с учебником (1</w:t>
            </w:r>
            <w:r w:rsidR="00353B03"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технологии. Здравствуй, дорогой друг! Как работать с учебником. Путешествие по городу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E1" w:rsidRPr="00AF312D" w:rsidTr="00CA083D">
        <w:tc>
          <w:tcPr>
            <w:tcW w:w="9639" w:type="dxa"/>
            <w:gridSpan w:val="5"/>
          </w:tcPr>
          <w:p w:rsidR="00D712E1" w:rsidRPr="00353B03" w:rsidRDefault="00D712E1" w:rsidP="00D71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земля (21</w:t>
            </w:r>
            <w:r w:rsid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 «Дом»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 «Телебашня»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Парк. Изделие</w:t>
            </w:r>
            <w:r w:rsidR="00FD5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9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«Детская площадка».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«Качалка», «Песочница», «Игровой комплекс», «Качели»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9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«Детская площадка».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Изделия «Качалка», «Песочница», «Игровой комплекс», «Качели»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 иглой. Ателье мод. Одежда. Пряжа и ткани. Практическая работа «Коллекция тканей». Изделия: «Строчка стебельчатых стежков», «Строчка петельных стежков»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 иглой. Ателье мод. Одежда. Пряжа и ткани. Изделия: «Украшение платочка монограммой», «Украшение фартука»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Изготовление тканей. Изделие «Гобелен»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Вязание. Изделие «Воздушные петли»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Одежда для карнавала. Изделия: «Кавалер», «Дама»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 «Ателье мод». Изделия: «Браслетик», «Цветочки»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Кафе. Практическая работа  «Кухонные принадлежности». Изделие</w:t>
            </w:r>
            <w:r w:rsidR="00FD5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 «Весы»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Фруктовый завтрак. Практическая работа «Стоимость завтрака». Изделие «Фруктовый завтрак», «Солнышко на тарелке» (по выбору учителя)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Колпачок – цыпленок. Изделие «Колпачок – цыпленок»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Бутерброды. Изделие: «Бутерброды», «Радуга на шпажке» (по выбору учителя)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FD5169">
              <w:rPr>
                <w:rFonts w:ascii="Times New Roman" w:hAnsi="Times New Roman" w:cs="Times New Roman"/>
                <w:sz w:val="24"/>
                <w:szCs w:val="24"/>
              </w:rPr>
              <w:t>лфетница</w:t>
            </w:r>
            <w:proofErr w:type="spellEnd"/>
            <w:r w:rsidR="00FD5169">
              <w:rPr>
                <w:rFonts w:ascii="Times New Roman" w:hAnsi="Times New Roman" w:cs="Times New Roman"/>
                <w:sz w:val="24"/>
                <w:szCs w:val="24"/>
              </w:rPr>
              <w:t>. Изделие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». Практическая работа «Способы складывания салфеток»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Магазин подарков. Изделие: «Соленое тесто», «Брелок для 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ключей»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Золотистая соломка. Изделие «Золотистая соломка»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Упаковка подарков. Изделие «Упаковка подарков»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Автомастерская. Изделие «Фургон «Мороженое»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Грузовик. Практическая работа «Человек и земля». Изделия: «Грузовик», «Автомобиль»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E1" w:rsidRPr="00AF312D" w:rsidTr="001A2B7F">
        <w:tc>
          <w:tcPr>
            <w:tcW w:w="9639" w:type="dxa"/>
            <w:gridSpan w:val="5"/>
          </w:tcPr>
          <w:p w:rsidR="00D712E1" w:rsidRPr="00353B03" w:rsidRDefault="00D712E1" w:rsidP="00D71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вода (4</w:t>
            </w:r>
            <w:r w:rsidR="00353B03"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Мосты. Изделие: модель «Мост»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Водный транспорт. Проект «Водный транспорт». Изделия: «Яхта», «Баржа» (по  выбору учителя)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 иглой и ножницами. Океанариум</w:t>
            </w:r>
            <w:r w:rsidRPr="00FD5169">
              <w:rPr>
                <w:rFonts w:ascii="Times New Roman" w:hAnsi="Times New Roman" w:cs="Times New Roman"/>
                <w:i/>
                <w:sz w:val="24"/>
                <w:szCs w:val="24"/>
              </w:rPr>
              <w:t>. Проект «Океанариум»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 «Мягкая игрушка». Изделие «Осьминоги и рыбка»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Фонтаны. Практическая работа «Человек и вода». Изделие «Фонтан»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E1" w:rsidRPr="00AF312D" w:rsidTr="00781B2F">
        <w:tc>
          <w:tcPr>
            <w:tcW w:w="9639" w:type="dxa"/>
            <w:gridSpan w:val="5"/>
          </w:tcPr>
          <w:p w:rsidR="00D712E1" w:rsidRPr="00353B03" w:rsidRDefault="00D712E1" w:rsidP="00D71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воздух (</w:t>
            </w:r>
            <w:r w:rsidR="00640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353B03"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Зоопарк. Практическая работа «Тест «Условное обозначение техники оригами». Изделие «Птицы»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Вертолетная площадка. Изделие «Вертолет «Муха»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Воздушный шар. Изделие «Воздушный шар»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E1" w:rsidRPr="00AF312D" w:rsidTr="009674EB">
        <w:tc>
          <w:tcPr>
            <w:tcW w:w="9639" w:type="dxa"/>
            <w:gridSpan w:val="5"/>
          </w:tcPr>
          <w:p w:rsidR="00D712E1" w:rsidRPr="00353B03" w:rsidRDefault="00D712E1" w:rsidP="00D712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 и информация (</w:t>
            </w:r>
            <w:r w:rsidR="00DF2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353B03"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353B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2C16" w:rsidRPr="00AF312D" w:rsidTr="002A2299">
        <w:tc>
          <w:tcPr>
            <w:tcW w:w="993" w:type="dxa"/>
          </w:tcPr>
          <w:p w:rsidR="00F12C16" w:rsidRPr="00AF312D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:rsidR="00F12C16" w:rsidRPr="00AF312D" w:rsidRDefault="00F12C16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«Готовим спектакль»  </w:t>
            </w: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Изделие «Кукольный театр</w:t>
            </w:r>
            <w:r w:rsidR="00391D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</w:tcPr>
          <w:p w:rsidR="00F12C1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12C16" w:rsidRPr="00AF312D" w:rsidRDefault="00F12C1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66" w:rsidRPr="00AF312D" w:rsidTr="002A2299">
        <w:tc>
          <w:tcPr>
            <w:tcW w:w="993" w:type="dxa"/>
          </w:tcPr>
          <w:p w:rsidR="00416D66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:rsidR="00416D66" w:rsidRPr="00FD5169" w:rsidRDefault="00416D66" w:rsidP="005C14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Защита творческих работ «Готовим спектакль» в рамках промежуточной аттестации. </w:t>
            </w:r>
            <w:r w:rsidR="005C1402" w:rsidRPr="00AF312D">
              <w:rPr>
                <w:rFonts w:ascii="Times New Roman" w:hAnsi="Times New Roman" w:cs="Times New Roman"/>
                <w:sz w:val="24"/>
                <w:szCs w:val="24"/>
              </w:rPr>
              <w:t>Изделие «Кукольный театр»</w:t>
            </w:r>
            <w:r w:rsidR="005C1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16D66" w:rsidRPr="00AF312D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6D6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16D66" w:rsidRPr="00AF312D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D66" w:rsidRPr="00AF312D" w:rsidTr="002A2299">
        <w:tc>
          <w:tcPr>
            <w:tcW w:w="993" w:type="dxa"/>
          </w:tcPr>
          <w:p w:rsidR="00416D66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:rsidR="005C1402" w:rsidRDefault="005C1402" w:rsidP="005C140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Афиша.</w:t>
            </w:r>
          </w:p>
          <w:p w:rsidR="00416D66" w:rsidRPr="005C1402" w:rsidRDefault="005C1402" w:rsidP="005C1402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Работа с бумагой, картоном.</w:t>
            </w:r>
          </w:p>
        </w:tc>
        <w:tc>
          <w:tcPr>
            <w:tcW w:w="1560" w:type="dxa"/>
          </w:tcPr>
          <w:p w:rsidR="00416D66" w:rsidRPr="00AF312D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16D66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2D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416D66" w:rsidRPr="00AF312D" w:rsidRDefault="00416D66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81" w:rsidRPr="00AF312D" w:rsidTr="002A2299">
        <w:tc>
          <w:tcPr>
            <w:tcW w:w="993" w:type="dxa"/>
          </w:tcPr>
          <w:p w:rsidR="00886A81" w:rsidRDefault="005C140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:rsidR="00886A81" w:rsidRPr="00AF312D" w:rsidRDefault="005C1402" w:rsidP="005C1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 xml:space="preserve">Переплетная мастерская. Изделие «Переплетные работы» </w:t>
            </w:r>
          </w:p>
        </w:tc>
        <w:tc>
          <w:tcPr>
            <w:tcW w:w="1560" w:type="dxa"/>
          </w:tcPr>
          <w:p w:rsidR="00886A81" w:rsidRDefault="00886A81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6A81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886A81" w:rsidRPr="00AF312D" w:rsidRDefault="00886A81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81" w:rsidRPr="00AF312D" w:rsidTr="002A2299">
        <w:tc>
          <w:tcPr>
            <w:tcW w:w="993" w:type="dxa"/>
          </w:tcPr>
          <w:p w:rsidR="00886A81" w:rsidRDefault="005C140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:rsidR="00886A81" w:rsidRPr="00AF312D" w:rsidRDefault="005C1402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12D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C14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Заполнение бланка.</w:t>
            </w:r>
          </w:p>
        </w:tc>
        <w:tc>
          <w:tcPr>
            <w:tcW w:w="1560" w:type="dxa"/>
          </w:tcPr>
          <w:p w:rsidR="00886A81" w:rsidRDefault="00886A81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6A81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6A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</w:tcPr>
          <w:p w:rsidR="00886A81" w:rsidRPr="00AF312D" w:rsidRDefault="00886A81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612" w:rsidRPr="00AF312D" w:rsidTr="002A2299">
        <w:tc>
          <w:tcPr>
            <w:tcW w:w="993" w:type="dxa"/>
          </w:tcPr>
          <w:p w:rsidR="00DF2612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</w:tcPr>
          <w:p w:rsidR="00DF2612" w:rsidRPr="00AF312D" w:rsidRDefault="00DF2612" w:rsidP="002A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60" w:type="dxa"/>
          </w:tcPr>
          <w:p w:rsidR="00DF2612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2612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84" w:type="dxa"/>
          </w:tcPr>
          <w:p w:rsidR="00DF2612" w:rsidRPr="00AF312D" w:rsidRDefault="00DF2612" w:rsidP="002A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43D" w:rsidRDefault="00D8543D"/>
    <w:p w:rsidR="005C1402" w:rsidRDefault="005C1402"/>
    <w:p w:rsidR="005C1402" w:rsidRPr="00F860AC" w:rsidRDefault="005C1402" w:rsidP="008C13A8">
      <w:pPr>
        <w:pStyle w:val="a6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860AC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5C1402" w:rsidRPr="00F860AC" w:rsidRDefault="005C1402" w:rsidP="005C1402">
      <w:pPr>
        <w:pStyle w:val="a6"/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860AC">
        <w:rPr>
          <w:rFonts w:ascii="Times New Roman" w:hAnsi="Times New Roman"/>
          <w:b/>
          <w:sz w:val="28"/>
          <w:szCs w:val="28"/>
        </w:rPr>
        <w:t>«Обоянская  средняя общеобразовательная школа №3»</w:t>
      </w:r>
    </w:p>
    <w:p w:rsidR="005C1402" w:rsidRPr="00F860AC" w:rsidRDefault="005C1402" w:rsidP="005C140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C1402" w:rsidRPr="00F860AC" w:rsidRDefault="005C1402" w:rsidP="005C14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402" w:rsidRPr="00F860AC" w:rsidRDefault="005C1402" w:rsidP="005C140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2" w:type="dxa"/>
        <w:tblInd w:w="-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26"/>
        <w:gridCol w:w="1527"/>
        <w:gridCol w:w="1780"/>
        <w:gridCol w:w="1055"/>
        <w:gridCol w:w="1738"/>
        <w:gridCol w:w="672"/>
        <w:gridCol w:w="3084"/>
      </w:tblGrid>
      <w:tr w:rsidR="005C1402" w:rsidRPr="00F860AC" w:rsidTr="00BE241F">
        <w:tc>
          <w:tcPr>
            <w:tcW w:w="255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на заседании  ШМО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протокол __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от «__» _____ 20</w:t>
            </w:r>
            <w:r w:rsidR="008C13A8">
              <w:rPr>
                <w:rFonts w:ascii="Times New Roman" w:hAnsi="Times New Roman"/>
                <w:sz w:val="24"/>
                <w:szCs w:val="24"/>
              </w:rPr>
              <w:t>22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Руководитель  ШМО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Н.А.Жугина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зам</w:t>
            </w:r>
            <w:proofErr w:type="gramStart"/>
            <w:r w:rsidRPr="00F860A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F860AC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Н.Н.Астанина</w:t>
            </w:r>
            <w:proofErr w:type="spellEnd"/>
            <w:r w:rsidRPr="00F860A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0B7308">
              <w:rPr>
                <w:rFonts w:ascii="Times New Roman" w:hAnsi="Times New Roman"/>
                <w:sz w:val="24"/>
                <w:szCs w:val="24"/>
              </w:rPr>
              <w:t>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B7308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C13A8">
              <w:rPr>
                <w:rFonts w:ascii="Times New Roman" w:hAnsi="Times New Roman"/>
                <w:sz w:val="24"/>
                <w:szCs w:val="24"/>
              </w:rPr>
              <w:t>22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на педсовете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протокол №__</w:t>
            </w:r>
          </w:p>
          <w:p w:rsidR="005C1402" w:rsidRPr="00F860AC" w:rsidRDefault="008C13A8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«__»____2022</w:t>
            </w:r>
            <w:r w:rsidR="005C1402" w:rsidRPr="00F860AC">
              <w:rPr>
                <w:rFonts w:ascii="Times New Roman" w:hAnsi="Times New Roman"/>
                <w:sz w:val="24"/>
                <w:szCs w:val="24"/>
              </w:rPr>
              <w:t>г</w:t>
            </w:r>
            <w:r w:rsidR="005C1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>УТВЕРЖДА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Директор МБОУ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«Обоянская СОШ №3»                    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Pr="00F860AC">
              <w:rPr>
                <w:rFonts w:ascii="Times New Roman" w:hAnsi="Times New Roman"/>
                <w:sz w:val="24"/>
                <w:szCs w:val="24"/>
              </w:rPr>
              <w:t>/Л.Д. Дмитриева/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Приказ №___ от</w:t>
            </w:r>
          </w:p>
          <w:p w:rsidR="005C1402" w:rsidRPr="00F860AC" w:rsidRDefault="008C13A8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 ______   2022</w:t>
            </w:r>
            <w:r w:rsidR="005C1402" w:rsidRPr="00F860A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402" w:rsidRPr="00F860AC" w:rsidTr="00BE241F">
        <w:trPr>
          <w:gridBefore w:val="1"/>
          <w:wBefore w:w="1026" w:type="dxa"/>
        </w:trPr>
        <w:tc>
          <w:tcPr>
            <w:tcW w:w="33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860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1402" w:rsidRPr="00F860AC" w:rsidRDefault="005C1402" w:rsidP="00BE241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402" w:rsidRPr="00F860AC" w:rsidRDefault="005C1402" w:rsidP="005C1402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1402" w:rsidRPr="00F860AC" w:rsidRDefault="005C1402" w:rsidP="005C1402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1402" w:rsidRPr="00F860AC" w:rsidRDefault="005C1402" w:rsidP="005C1402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60AC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ТЕХНОЛОГИЯ</w:t>
      </w:r>
    </w:p>
    <w:p w:rsidR="005C1402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3 «Б»</w:t>
      </w:r>
      <w:r w:rsidRPr="00F860AC">
        <w:rPr>
          <w:rFonts w:ascii="Times New Roman" w:hAnsi="Times New Roman" w:cs="Times New Roman"/>
          <w:b/>
          <w:sz w:val="36"/>
          <w:szCs w:val="32"/>
        </w:rPr>
        <w:t xml:space="preserve"> класс</w:t>
      </w: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860AC">
        <w:rPr>
          <w:rFonts w:ascii="Times New Roman" w:hAnsi="Times New Roman" w:cs="Times New Roman"/>
          <w:b/>
          <w:sz w:val="36"/>
          <w:szCs w:val="32"/>
        </w:rPr>
        <w:t>на 20</w:t>
      </w:r>
      <w:r w:rsidR="008C13A8">
        <w:rPr>
          <w:rFonts w:ascii="Times New Roman" w:hAnsi="Times New Roman" w:cs="Times New Roman"/>
          <w:b/>
          <w:sz w:val="36"/>
          <w:szCs w:val="32"/>
        </w:rPr>
        <w:t>22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F860AC">
        <w:rPr>
          <w:rFonts w:ascii="Times New Roman" w:hAnsi="Times New Roman" w:cs="Times New Roman"/>
          <w:b/>
          <w:sz w:val="36"/>
          <w:szCs w:val="32"/>
        </w:rPr>
        <w:t>-20</w:t>
      </w:r>
      <w:r w:rsidR="008C13A8">
        <w:rPr>
          <w:rFonts w:ascii="Times New Roman" w:hAnsi="Times New Roman" w:cs="Times New Roman"/>
          <w:b/>
          <w:sz w:val="36"/>
          <w:szCs w:val="32"/>
        </w:rPr>
        <w:t>23</w:t>
      </w:r>
      <w:r w:rsidRPr="00F860AC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:rsidR="005C1402" w:rsidRPr="00F860AC" w:rsidRDefault="005C1402" w:rsidP="005C140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C1402" w:rsidRPr="00F860AC" w:rsidRDefault="005C1402" w:rsidP="005C140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5C1402" w:rsidRPr="00F860AC" w:rsidRDefault="005C1402" w:rsidP="005C1402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5C1402" w:rsidRPr="00F860AC" w:rsidRDefault="005C1402" w:rsidP="005C14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860AC">
        <w:rPr>
          <w:rFonts w:ascii="Times New Roman" w:hAnsi="Times New Roman" w:cs="Times New Roman"/>
          <w:b/>
          <w:sz w:val="28"/>
          <w:szCs w:val="28"/>
        </w:rPr>
        <w:t>Разработана</w:t>
      </w:r>
    </w:p>
    <w:p w:rsidR="005C1402" w:rsidRPr="00F860AC" w:rsidRDefault="005C1402" w:rsidP="005C14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C13A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8C13A8">
        <w:rPr>
          <w:rFonts w:ascii="Times New Roman" w:hAnsi="Times New Roman" w:cs="Times New Roman"/>
          <w:b/>
          <w:sz w:val="28"/>
          <w:szCs w:val="28"/>
        </w:rPr>
        <w:t>Косиновой</w:t>
      </w:r>
      <w:proofErr w:type="spellEnd"/>
      <w:r w:rsidR="008C13A8">
        <w:rPr>
          <w:rFonts w:ascii="Times New Roman" w:hAnsi="Times New Roman" w:cs="Times New Roman"/>
          <w:b/>
          <w:sz w:val="28"/>
          <w:szCs w:val="28"/>
        </w:rPr>
        <w:t xml:space="preserve"> Еленой Егоро</w:t>
      </w:r>
      <w:r>
        <w:rPr>
          <w:rFonts w:ascii="Times New Roman" w:hAnsi="Times New Roman" w:cs="Times New Roman"/>
          <w:b/>
          <w:sz w:val="28"/>
          <w:szCs w:val="28"/>
        </w:rPr>
        <w:t>вной</w:t>
      </w:r>
      <w:r w:rsidRPr="00F860A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C1402" w:rsidRPr="00F860AC" w:rsidRDefault="005C1402" w:rsidP="005C1402">
      <w:pPr>
        <w:spacing w:after="0" w:line="240" w:lineRule="auto"/>
        <w:jc w:val="right"/>
        <w:rPr>
          <w:rFonts w:ascii="Times New Roman" w:hAnsi="Times New Roman" w:cs="Times New Roman"/>
          <w:b/>
          <w:color w:val="808080"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860AC">
        <w:rPr>
          <w:rFonts w:ascii="Times New Roman" w:hAnsi="Times New Roman" w:cs="Times New Roman"/>
          <w:b/>
          <w:sz w:val="28"/>
          <w:szCs w:val="28"/>
        </w:rPr>
        <w:t xml:space="preserve">учителем </w:t>
      </w:r>
      <w:r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C1402" w:rsidRPr="00F860AC" w:rsidRDefault="005C1402" w:rsidP="005C14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402" w:rsidRPr="00F860AC" w:rsidRDefault="005C1402" w:rsidP="005C14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402" w:rsidRPr="00F860AC" w:rsidRDefault="005C1402" w:rsidP="005C140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C1402" w:rsidRPr="00F860AC" w:rsidRDefault="005C1402" w:rsidP="005C140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C1402" w:rsidRPr="00F860AC" w:rsidRDefault="005C1402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A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860AC">
        <w:rPr>
          <w:rFonts w:ascii="Times New Roman" w:hAnsi="Times New Roman" w:cs="Times New Roman"/>
          <w:b/>
          <w:sz w:val="28"/>
          <w:szCs w:val="28"/>
        </w:rPr>
        <w:t>Обоянь</w:t>
      </w:r>
      <w:proofErr w:type="spellEnd"/>
    </w:p>
    <w:p w:rsidR="005C1402" w:rsidRDefault="008C13A8" w:rsidP="005C1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5C1402" w:rsidRPr="00F860A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C1402" w:rsidRPr="00AF312D" w:rsidRDefault="005C1402" w:rsidP="005C1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402" w:rsidRDefault="005C1402"/>
    <w:sectPr w:rsidR="005C1402" w:rsidSect="000E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CB8"/>
    <w:multiLevelType w:val="multilevel"/>
    <w:tmpl w:val="60368C0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E435456"/>
    <w:multiLevelType w:val="multilevel"/>
    <w:tmpl w:val="3A7A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EE6918"/>
    <w:multiLevelType w:val="multilevel"/>
    <w:tmpl w:val="3BCED8A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BFA"/>
    <w:rsid w:val="000E4DC4"/>
    <w:rsid w:val="002B0804"/>
    <w:rsid w:val="00353B03"/>
    <w:rsid w:val="00391D81"/>
    <w:rsid w:val="00416D66"/>
    <w:rsid w:val="00505660"/>
    <w:rsid w:val="005A2BFA"/>
    <w:rsid w:val="005C1402"/>
    <w:rsid w:val="00602DEC"/>
    <w:rsid w:val="00640460"/>
    <w:rsid w:val="00886A81"/>
    <w:rsid w:val="008C13A8"/>
    <w:rsid w:val="008E734C"/>
    <w:rsid w:val="00D712E1"/>
    <w:rsid w:val="00D8543D"/>
    <w:rsid w:val="00DF2612"/>
    <w:rsid w:val="00F12C16"/>
    <w:rsid w:val="00FD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F12C16"/>
    <w:rPr>
      <w:rFonts w:ascii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F12C16"/>
    <w:pPr>
      <w:widowControl w:val="0"/>
      <w:shd w:val="clear" w:color="auto" w:fill="FFFFFF"/>
      <w:spacing w:after="0" w:line="250" w:lineRule="exact"/>
      <w:jc w:val="both"/>
    </w:pPr>
    <w:rPr>
      <w:rFonts w:ascii="Arial" w:hAnsi="Arial" w:cs="Arial"/>
      <w:sz w:val="21"/>
      <w:szCs w:val="21"/>
    </w:rPr>
  </w:style>
  <w:style w:type="character" w:customStyle="1" w:styleId="a5">
    <w:name w:val="Основной текст + Полужирный"/>
    <w:basedOn w:val="a4"/>
    <w:rsid w:val="00F12C16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36">
    <w:name w:val="c36"/>
    <w:basedOn w:val="a"/>
    <w:rsid w:val="00F1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12C16"/>
  </w:style>
  <w:style w:type="character" w:customStyle="1" w:styleId="c1">
    <w:name w:val="c1"/>
    <w:basedOn w:val="a0"/>
    <w:rsid w:val="00F12C16"/>
  </w:style>
  <w:style w:type="character" w:customStyle="1" w:styleId="c27">
    <w:name w:val="c27"/>
    <w:basedOn w:val="a0"/>
    <w:rsid w:val="00F12C16"/>
  </w:style>
  <w:style w:type="paragraph" w:customStyle="1" w:styleId="c11">
    <w:name w:val="c11"/>
    <w:basedOn w:val="a"/>
    <w:rsid w:val="005C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C14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5C140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3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17</cp:revision>
  <cp:lastPrinted>2022-10-18T18:31:00Z</cp:lastPrinted>
  <dcterms:created xsi:type="dcterms:W3CDTF">2019-09-01T16:54:00Z</dcterms:created>
  <dcterms:modified xsi:type="dcterms:W3CDTF">2022-11-14T10:30:00Z</dcterms:modified>
</cp:coreProperties>
</file>